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header2.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Garamond" w:hAnsi="Garamond"/>
        </w:rPr>
      </w:pPr>
      <w:r>
        <w:rPr/>
        <mc:AlternateContent>
          <mc:Choice Requires="wpg">
            <w:drawing>
              <wp:inline distT="0" distB="0" distL="0" distR="0">
                <wp:extent cx="3549650" cy="1229995"/>
                <wp:effectExtent l="114300" t="0" r="114300" b="0"/>
                <wp:docPr id="1" name="Kanwa 2"/>
                <a:graphic xmlns:a="http://schemas.openxmlformats.org/drawingml/2006/main">
                  <a:graphicData uri="http://schemas.microsoft.com/office/word/2010/wordprocessingGroup">
                    <wpg:wgp>
                      <wpg:cNvGrpSpPr/>
                      <wpg:grpSpPr>
                        <a:xfrm>
                          <a:off x="0" y="0"/>
                          <a:ext cx="3549600" cy="1230120"/>
                          <a:chOff x="0" y="0"/>
                          <a:chExt cx="3549600" cy="1230120"/>
                        </a:xfrm>
                      </wpg:grpSpPr>
                      <wps:wsp>
                        <wps:cNvSpPr/>
                        <wps:spPr>
                          <a:xfrm>
                            <a:off x="0" y="0"/>
                            <a:ext cx="3549600" cy="1230120"/>
                          </a:xfrm>
                          <a:prstGeom prst="rect">
                            <a:avLst/>
                          </a:prstGeom>
                          <a:noFill/>
                          <a:ln w="0">
                            <a:noFill/>
                          </a:ln>
                        </wps:spPr>
                        <wps:style>
                          <a:lnRef idx="0"/>
                          <a:fillRef idx="0"/>
                          <a:effectRef idx="0"/>
                          <a:fontRef idx="minor"/>
                        </wps:style>
                        <wps:bodyPr/>
                      </wps:wsp>
                      <wpg:grpSp>
                        <wpg:cNvGrpSpPr/>
                        <wpg:grpSpPr>
                          <a:xfrm>
                            <a:off x="0" y="0"/>
                            <a:ext cx="940320" cy="1230120"/>
                          </a:xfrm>
                        </wpg:grpSpPr>
                        <wps:wsp>
                          <wps:cNvSpPr/>
                          <wps:spPr>
                            <a:xfrm>
                              <a:off x="135720" y="439560"/>
                              <a:ext cx="672480" cy="384120"/>
                            </a:xfrm>
                            <a:custGeom>
                              <a:avLst/>
                              <a:gdLst/>
                              <a:ahLst/>
                              <a:rect l="0" t="0" r="r" b="b"/>
                              <a:pathLst>
                                <a:path w="1868" h="1067">
                                  <a:moveTo>
                                    <a:pt x="1856" y="619"/>
                                  </a:moveTo>
                                  <a:lnTo>
                                    <a:pt x="1837" y="599"/>
                                  </a:lnTo>
                                  <a:lnTo>
                                    <a:pt x="1798" y="562"/>
                                  </a:lnTo>
                                  <a:lnTo>
                                    <a:pt x="1702" y="505"/>
                                  </a:lnTo>
                                  <a:lnTo>
                                    <a:pt x="1589" y="481"/>
                                  </a:lnTo>
                                  <a:lnTo>
                                    <a:pt x="1560" y="478"/>
                                  </a:lnTo>
                                  <a:lnTo>
                                    <a:pt x="1555" y="478"/>
                                  </a:lnTo>
                                  <a:lnTo>
                                    <a:pt x="1535" y="478"/>
                                  </a:lnTo>
                                  <a:lnTo>
                                    <a:pt x="1464" y="478"/>
                                  </a:lnTo>
                                  <a:lnTo>
                                    <a:pt x="1411" y="478"/>
                                  </a:lnTo>
                                  <a:lnTo>
                                    <a:pt x="1410" y="478"/>
                                  </a:lnTo>
                                  <a:lnTo>
                                    <a:pt x="1439" y="474"/>
                                  </a:lnTo>
                                  <a:lnTo>
                                    <a:pt x="1495" y="454"/>
                                  </a:lnTo>
                                  <a:lnTo>
                                    <a:pt x="1543" y="420"/>
                                  </a:lnTo>
                                  <a:lnTo>
                                    <a:pt x="1582" y="379"/>
                                  </a:lnTo>
                                  <a:lnTo>
                                    <a:pt x="1608" y="327"/>
                                  </a:lnTo>
                                  <a:lnTo>
                                    <a:pt x="1623" y="271"/>
                                  </a:lnTo>
                                  <a:lnTo>
                                    <a:pt x="1626" y="240"/>
                                  </a:lnTo>
                                  <a:lnTo>
                                    <a:pt x="1621" y="209"/>
                                  </a:lnTo>
                                  <a:lnTo>
                                    <a:pt x="1605" y="147"/>
                                  </a:lnTo>
                                  <a:lnTo>
                                    <a:pt x="1573" y="95"/>
                                  </a:lnTo>
                                  <a:lnTo>
                                    <a:pt x="1529" y="50"/>
                                  </a:lnTo>
                                  <a:lnTo>
                                    <a:pt x="1476" y="20"/>
                                  </a:lnTo>
                                  <a:lnTo>
                                    <a:pt x="1411" y="3"/>
                                  </a:lnTo>
                                  <a:lnTo>
                                    <a:pt x="1380" y="0"/>
                                  </a:lnTo>
                                  <a:lnTo>
                                    <a:pt x="1347" y="3"/>
                                  </a:lnTo>
                                  <a:lnTo>
                                    <a:pt x="1284" y="20"/>
                                  </a:lnTo>
                                  <a:lnTo>
                                    <a:pt x="1231" y="50"/>
                                  </a:lnTo>
                                  <a:lnTo>
                                    <a:pt x="1185" y="95"/>
                                  </a:lnTo>
                                  <a:lnTo>
                                    <a:pt x="1154" y="147"/>
                                  </a:lnTo>
                                  <a:lnTo>
                                    <a:pt x="1137" y="209"/>
                                  </a:lnTo>
                                  <a:lnTo>
                                    <a:pt x="1135" y="240"/>
                                  </a:lnTo>
                                  <a:lnTo>
                                    <a:pt x="1135" y="271"/>
                                  </a:lnTo>
                                  <a:lnTo>
                                    <a:pt x="1150" y="327"/>
                                  </a:lnTo>
                                  <a:lnTo>
                                    <a:pt x="1179" y="379"/>
                                  </a:lnTo>
                                  <a:lnTo>
                                    <a:pt x="1217" y="420"/>
                                  </a:lnTo>
                                  <a:lnTo>
                                    <a:pt x="1266" y="454"/>
                                  </a:lnTo>
                                  <a:lnTo>
                                    <a:pt x="1322" y="474"/>
                                  </a:lnTo>
                                  <a:lnTo>
                                    <a:pt x="1351" y="478"/>
                                  </a:lnTo>
                                  <a:lnTo>
                                    <a:pt x="1347" y="478"/>
                                  </a:lnTo>
                                  <a:lnTo>
                                    <a:pt x="1325" y="478"/>
                                  </a:lnTo>
                                  <a:lnTo>
                                    <a:pt x="1256" y="478"/>
                                  </a:lnTo>
                                  <a:lnTo>
                                    <a:pt x="1200" y="478"/>
                                  </a:lnTo>
                                  <a:lnTo>
                                    <a:pt x="1198" y="478"/>
                                  </a:lnTo>
                                  <a:lnTo>
                                    <a:pt x="1182" y="481"/>
                                  </a:lnTo>
                                  <a:lnTo>
                                    <a:pt x="1150" y="482"/>
                                  </a:lnTo>
                                  <a:lnTo>
                                    <a:pt x="1091" y="495"/>
                                  </a:lnTo>
                                  <a:lnTo>
                                    <a:pt x="1034" y="516"/>
                                  </a:lnTo>
                                  <a:lnTo>
                                    <a:pt x="1021" y="521"/>
                                  </a:lnTo>
                                  <a:lnTo>
                                    <a:pt x="1035" y="530"/>
                                  </a:lnTo>
                                  <a:lnTo>
                                    <a:pt x="1063" y="550"/>
                                  </a:lnTo>
                                  <a:lnTo>
                                    <a:pt x="1087" y="576"/>
                                  </a:lnTo>
                                  <a:lnTo>
                                    <a:pt x="1106" y="605"/>
                                  </a:lnTo>
                                  <a:lnTo>
                                    <a:pt x="1121" y="638"/>
                                  </a:lnTo>
                                  <a:lnTo>
                                    <a:pt x="1126" y="672"/>
                                  </a:lnTo>
                                  <a:lnTo>
                                    <a:pt x="1129" y="690"/>
                                  </a:lnTo>
                                  <a:lnTo>
                                    <a:pt x="1126" y="713"/>
                                  </a:lnTo>
                                  <a:lnTo>
                                    <a:pt x="1116" y="752"/>
                                  </a:lnTo>
                                  <a:lnTo>
                                    <a:pt x="1098" y="789"/>
                                  </a:lnTo>
                                  <a:lnTo>
                                    <a:pt x="1074" y="821"/>
                                  </a:lnTo>
                                  <a:lnTo>
                                    <a:pt x="1041" y="847"/>
                                  </a:lnTo>
                                  <a:lnTo>
                                    <a:pt x="1004" y="864"/>
                                  </a:lnTo>
                                  <a:lnTo>
                                    <a:pt x="985" y="870"/>
                                  </a:lnTo>
                                  <a:lnTo>
                                    <a:pt x="988" y="873"/>
                                  </a:lnTo>
                                  <a:lnTo>
                                    <a:pt x="997" y="873"/>
                                  </a:lnTo>
                                  <a:lnTo>
                                    <a:pt x="1015" y="874"/>
                                  </a:lnTo>
                                  <a:lnTo>
                                    <a:pt x="1031" y="875"/>
                                  </a:lnTo>
                                  <a:lnTo>
                                    <a:pt x="1035" y="875"/>
                                  </a:lnTo>
                                  <a:lnTo>
                                    <a:pt x="1069" y="884"/>
                                  </a:lnTo>
                                  <a:lnTo>
                                    <a:pt x="1132" y="901"/>
                                  </a:lnTo>
                                  <a:lnTo>
                                    <a:pt x="1237" y="955"/>
                                  </a:lnTo>
                                  <a:lnTo>
                                    <a:pt x="1317" y="1035"/>
                                  </a:lnTo>
                                  <a:lnTo>
                                    <a:pt x="1336" y="1061"/>
                                  </a:lnTo>
                                  <a:lnTo>
                                    <a:pt x="1382" y="1030"/>
                                  </a:lnTo>
                                  <a:lnTo>
                                    <a:pt x="1480" y="965"/>
                                  </a:lnTo>
                                  <a:lnTo>
                                    <a:pt x="1664" y="832"/>
                                  </a:lnTo>
                                  <a:lnTo>
                                    <a:pt x="1831" y="695"/>
                                  </a:lnTo>
                                  <a:lnTo>
                                    <a:pt x="1868" y="661"/>
                                  </a:lnTo>
                                  <a:lnTo>
                                    <a:pt x="1867" y="648"/>
                                  </a:lnTo>
                                  <a:lnTo>
                                    <a:pt x="1867" y="642"/>
                                  </a:lnTo>
                                  <a:lnTo>
                                    <a:pt x="1867" y="639"/>
                                  </a:lnTo>
                                  <a:lnTo>
                                    <a:pt x="1865" y="635"/>
                                  </a:lnTo>
                                  <a:lnTo>
                                    <a:pt x="1861" y="628"/>
                                  </a:lnTo>
                                  <a:lnTo>
                                    <a:pt x="1856" y="621"/>
                                  </a:lnTo>
                                  <a:lnTo>
                                    <a:pt x="1856" y="619"/>
                                  </a:lnTo>
                                  <a:moveTo>
                                    <a:pt x="15" y="619"/>
                                  </a:moveTo>
                                  <a:lnTo>
                                    <a:pt x="31" y="599"/>
                                  </a:lnTo>
                                  <a:lnTo>
                                    <a:pt x="72" y="562"/>
                                  </a:lnTo>
                                  <a:lnTo>
                                    <a:pt x="166" y="505"/>
                                  </a:lnTo>
                                  <a:lnTo>
                                    <a:pt x="279" y="481"/>
                                  </a:lnTo>
                                  <a:lnTo>
                                    <a:pt x="308" y="478"/>
                                  </a:lnTo>
                                  <a:lnTo>
                                    <a:pt x="310" y="478"/>
                                  </a:lnTo>
                                  <a:lnTo>
                                    <a:pt x="332" y="478"/>
                                  </a:lnTo>
                                  <a:lnTo>
                                    <a:pt x="401" y="478"/>
                                  </a:lnTo>
                                  <a:lnTo>
                                    <a:pt x="457" y="478"/>
                                  </a:lnTo>
                                  <a:lnTo>
                                    <a:pt x="461" y="478"/>
                                  </a:lnTo>
                                  <a:lnTo>
                                    <a:pt x="429" y="474"/>
                                  </a:lnTo>
                                  <a:lnTo>
                                    <a:pt x="373" y="454"/>
                                  </a:lnTo>
                                  <a:lnTo>
                                    <a:pt x="325" y="420"/>
                                  </a:lnTo>
                                  <a:lnTo>
                                    <a:pt x="286" y="379"/>
                                  </a:lnTo>
                                  <a:lnTo>
                                    <a:pt x="260" y="327"/>
                                  </a:lnTo>
                                  <a:lnTo>
                                    <a:pt x="245" y="271"/>
                                  </a:lnTo>
                                  <a:lnTo>
                                    <a:pt x="245" y="240"/>
                                  </a:lnTo>
                                  <a:lnTo>
                                    <a:pt x="247" y="209"/>
                                  </a:lnTo>
                                  <a:lnTo>
                                    <a:pt x="264" y="147"/>
                                  </a:lnTo>
                                  <a:lnTo>
                                    <a:pt x="295" y="95"/>
                                  </a:lnTo>
                                  <a:lnTo>
                                    <a:pt x="339" y="50"/>
                                  </a:lnTo>
                                  <a:lnTo>
                                    <a:pt x="392" y="20"/>
                                  </a:lnTo>
                                  <a:lnTo>
                                    <a:pt x="457" y="3"/>
                                  </a:lnTo>
                                  <a:lnTo>
                                    <a:pt x="490" y="0"/>
                                  </a:lnTo>
                                  <a:lnTo>
                                    <a:pt x="521" y="3"/>
                                  </a:lnTo>
                                  <a:lnTo>
                                    <a:pt x="584" y="20"/>
                                  </a:lnTo>
                                  <a:lnTo>
                                    <a:pt x="637" y="50"/>
                                  </a:lnTo>
                                  <a:lnTo>
                                    <a:pt x="683" y="95"/>
                                  </a:lnTo>
                                  <a:lnTo>
                                    <a:pt x="714" y="147"/>
                                  </a:lnTo>
                                  <a:lnTo>
                                    <a:pt x="731" y="209"/>
                                  </a:lnTo>
                                  <a:lnTo>
                                    <a:pt x="736" y="240"/>
                                  </a:lnTo>
                                  <a:lnTo>
                                    <a:pt x="733" y="271"/>
                                  </a:lnTo>
                                  <a:lnTo>
                                    <a:pt x="718" y="327"/>
                                  </a:lnTo>
                                  <a:lnTo>
                                    <a:pt x="689" y="379"/>
                                  </a:lnTo>
                                  <a:lnTo>
                                    <a:pt x="651" y="420"/>
                                  </a:lnTo>
                                  <a:lnTo>
                                    <a:pt x="602" y="454"/>
                                  </a:lnTo>
                                  <a:lnTo>
                                    <a:pt x="548" y="474"/>
                                  </a:lnTo>
                                  <a:lnTo>
                                    <a:pt x="520" y="478"/>
                                  </a:lnTo>
                                  <a:lnTo>
                                    <a:pt x="521" y="478"/>
                                  </a:lnTo>
                                  <a:lnTo>
                                    <a:pt x="543" y="478"/>
                                  </a:lnTo>
                                  <a:lnTo>
                                    <a:pt x="612" y="478"/>
                                  </a:lnTo>
                                  <a:lnTo>
                                    <a:pt x="668" y="478"/>
                                  </a:lnTo>
                                  <a:lnTo>
                                    <a:pt x="673" y="478"/>
                                  </a:lnTo>
                                  <a:lnTo>
                                    <a:pt x="687" y="481"/>
                                  </a:lnTo>
                                  <a:lnTo>
                                    <a:pt x="718" y="482"/>
                                  </a:lnTo>
                                  <a:lnTo>
                                    <a:pt x="778" y="495"/>
                                  </a:lnTo>
                                  <a:lnTo>
                                    <a:pt x="833" y="516"/>
                                  </a:lnTo>
                                  <a:lnTo>
                                    <a:pt x="847" y="521"/>
                                  </a:lnTo>
                                  <a:lnTo>
                                    <a:pt x="831" y="530"/>
                                  </a:lnTo>
                                  <a:lnTo>
                                    <a:pt x="803" y="550"/>
                                  </a:lnTo>
                                  <a:lnTo>
                                    <a:pt x="780" y="576"/>
                                  </a:lnTo>
                                  <a:lnTo>
                                    <a:pt x="761" y="605"/>
                                  </a:lnTo>
                                  <a:lnTo>
                                    <a:pt x="747" y="638"/>
                                  </a:lnTo>
                                  <a:lnTo>
                                    <a:pt x="742" y="672"/>
                                  </a:lnTo>
                                  <a:lnTo>
                                    <a:pt x="742" y="690"/>
                                  </a:lnTo>
                                  <a:lnTo>
                                    <a:pt x="742" y="713"/>
                                  </a:lnTo>
                                  <a:lnTo>
                                    <a:pt x="752" y="752"/>
                                  </a:lnTo>
                                  <a:lnTo>
                                    <a:pt x="770" y="789"/>
                                  </a:lnTo>
                                  <a:lnTo>
                                    <a:pt x="794" y="821"/>
                                  </a:lnTo>
                                  <a:lnTo>
                                    <a:pt x="827" y="847"/>
                                  </a:lnTo>
                                  <a:lnTo>
                                    <a:pt x="865" y="864"/>
                                  </a:lnTo>
                                  <a:lnTo>
                                    <a:pt x="886" y="870"/>
                                  </a:lnTo>
                                  <a:lnTo>
                                    <a:pt x="881" y="873"/>
                                  </a:lnTo>
                                  <a:lnTo>
                                    <a:pt x="872" y="873"/>
                                  </a:lnTo>
                                  <a:lnTo>
                                    <a:pt x="856" y="874"/>
                                  </a:lnTo>
                                  <a:lnTo>
                                    <a:pt x="839" y="875"/>
                                  </a:lnTo>
                                  <a:lnTo>
                                    <a:pt x="834" y="875"/>
                                  </a:lnTo>
                                  <a:lnTo>
                                    <a:pt x="796" y="884"/>
                                  </a:lnTo>
                                  <a:lnTo>
                                    <a:pt x="733" y="903"/>
                                  </a:lnTo>
                                  <a:lnTo>
                                    <a:pt x="627" y="958"/>
                                  </a:lnTo>
                                  <a:lnTo>
                                    <a:pt x="548" y="1043"/>
                                  </a:lnTo>
                                  <a:lnTo>
                                    <a:pt x="530" y="1067"/>
                                  </a:lnTo>
                                  <a:lnTo>
                                    <a:pt x="482" y="1038"/>
                                  </a:lnTo>
                                  <a:lnTo>
                                    <a:pt x="386" y="973"/>
                                  </a:lnTo>
                                  <a:lnTo>
                                    <a:pt x="207" y="842"/>
                                  </a:lnTo>
                                  <a:lnTo>
                                    <a:pt x="40" y="708"/>
                                  </a:lnTo>
                                  <a:lnTo>
                                    <a:pt x="3" y="672"/>
                                  </a:lnTo>
                                  <a:lnTo>
                                    <a:pt x="0" y="667"/>
                                  </a:lnTo>
                                  <a:lnTo>
                                    <a:pt x="0" y="665"/>
                                  </a:lnTo>
                                  <a:lnTo>
                                    <a:pt x="0" y="662"/>
                                  </a:lnTo>
                                  <a:lnTo>
                                    <a:pt x="0" y="661"/>
                                  </a:lnTo>
                                  <a:lnTo>
                                    <a:pt x="0" y="658"/>
                                  </a:lnTo>
                                  <a:lnTo>
                                    <a:pt x="1" y="651"/>
                                  </a:lnTo>
                                  <a:lnTo>
                                    <a:pt x="1" y="642"/>
                                  </a:lnTo>
                                  <a:lnTo>
                                    <a:pt x="3" y="639"/>
                                  </a:lnTo>
                                  <a:lnTo>
                                    <a:pt x="3" y="635"/>
                                  </a:lnTo>
                                  <a:lnTo>
                                    <a:pt x="7" y="628"/>
                                  </a:lnTo>
                                  <a:lnTo>
                                    <a:pt x="12" y="621"/>
                                  </a:lnTo>
                                  <a:lnTo>
                                    <a:pt x="15" y="619"/>
                                  </a:lnTo>
                                  <a:close/>
                                </a:path>
                              </a:pathLst>
                            </a:custGeom>
                            <a:solidFill>
                              <a:srgbClr val="003061"/>
                            </a:solidFill>
                            <a:ln w="0">
                              <a:noFill/>
                            </a:ln>
                          </wps:spPr>
                          <wps:bodyPr/>
                        </wps:wsp>
                        <wps:wsp>
                          <wps:cNvSpPr/>
                          <wps:spPr>
                            <a:xfrm>
                              <a:off x="313560" y="0"/>
                              <a:ext cx="311040" cy="306000"/>
                            </a:xfrm>
                            <a:custGeom>
                              <a:avLst/>
                              <a:gdLst/>
                              <a:ahLst/>
                              <a:rect l="0" t="0" r="r" b="b"/>
                              <a:pathLst>
                                <a:path w="864" h="850">
                                  <a:moveTo>
                                    <a:pt x="434" y="0"/>
                                  </a:moveTo>
                                  <a:lnTo>
                                    <a:pt x="434" y="0"/>
                                  </a:lnTo>
                                  <a:lnTo>
                                    <a:pt x="461" y="1"/>
                                  </a:lnTo>
                                  <a:lnTo>
                                    <a:pt x="518" y="10"/>
                                  </a:lnTo>
                                  <a:lnTo>
                                    <a:pt x="627" y="46"/>
                                  </a:lnTo>
                                  <a:lnTo>
                                    <a:pt x="718" y="108"/>
                                  </a:lnTo>
                                  <a:lnTo>
                                    <a:pt x="739" y="124"/>
                                  </a:lnTo>
                                  <a:lnTo>
                                    <a:pt x="756" y="146"/>
                                  </a:lnTo>
                                  <a:lnTo>
                                    <a:pt x="790" y="189"/>
                                  </a:lnTo>
                                  <a:lnTo>
                                    <a:pt x="840" y="287"/>
                                  </a:lnTo>
                                  <a:lnTo>
                                    <a:pt x="864" y="398"/>
                                  </a:lnTo>
                                  <a:lnTo>
                                    <a:pt x="865" y="425"/>
                                  </a:lnTo>
                                  <a:lnTo>
                                    <a:pt x="864" y="457"/>
                                  </a:lnTo>
                                  <a:lnTo>
                                    <a:pt x="855" y="513"/>
                                  </a:lnTo>
                                  <a:lnTo>
                                    <a:pt x="819" y="618"/>
                                  </a:lnTo>
                                  <a:lnTo>
                                    <a:pt x="756" y="707"/>
                                  </a:lnTo>
                                  <a:lnTo>
                                    <a:pt x="739" y="726"/>
                                  </a:lnTo>
                                  <a:lnTo>
                                    <a:pt x="718" y="745"/>
                                  </a:lnTo>
                                  <a:lnTo>
                                    <a:pt x="673" y="778"/>
                                  </a:lnTo>
                                  <a:lnTo>
                                    <a:pt x="574" y="827"/>
                                  </a:lnTo>
                                  <a:lnTo>
                                    <a:pt x="461" y="850"/>
                                  </a:lnTo>
                                  <a:lnTo>
                                    <a:pt x="434" y="850"/>
                                  </a:lnTo>
                                  <a:lnTo>
                                    <a:pt x="402" y="850"/>
                                  </a:lnTo>
                                  <a:lnTo>
                                    <a:pt x="345" y="841"/>
                                  </a:lnTo>
                                  <a:lnTo>
                                    <a:pt x="238" y="807"/>
                                  </a:lnTo>
                                  <a:lnTo>
                                    <a:pt x="146" y="745"/>
                                  </a:lnTo>
                                  <a:lnTo>
                                    <a:pt x="127" y="726"/>
                                  </a:lnTo>
                                  <a:lnTo>
                                    <a:pt x="108" y="707"/>
                                  </a:lnTo>
                                  <a:lnTo>
                                    <a:pt x="74" y="664"/>
                                  </a:lnTo>
                                  <a:lnTo>
                                    <a:pt x="23" y="566"/>
                                  </a:lnTo>
                                  <a:lnTo>
                                    <a:pt x="1" y="457"/>
                                  </a:lnTo>
                                  <a:lnTo>
                                    <a:pt x="1" y="425"/>
                                  </a:lnTo>
                                  <a:lnTo>
                                    <a:pt x="1" y="398"/>
                                  </a:lnTo>
                                  <a:lnTo>
                                    <a:pt x="8" y="340"/>
                                  </a:lnTo>
                                  <a:lnTo>
                                    <a:pt x="45" y="236"/>
                                  </a:lnTo>
                                  <a:lnTo>
                                    <a:pt x="108" y="146"/>
                                  </a:lnTo>
                                  <a:lnTo>
                                    <a:pt x="127" y="124"/>
                                  </a:lnTo>
                                  <a:lnTo>
                                    <a:pt x="146" y="108"/>
                                  </a:lnTo>
                                  <a:lnTo>
                                    <a:pt x="191" y="75"/>
                                  </a:lnTo>
                                  <a:lnTo>
                                    <a:pt x="290" y="24"/>
                                  </a:lnTo>
                                  <a:lnTo>
                                    <a:pt x="402" y="1"/>
                                  </a:lnTo>
                                  <a:lnTo>
                                    <a:pt x="434" y="0"/>
                                  </a:lnTo>
                                  <a:moveTo>
                                    <a:pt x="127" y="313"/>
                                  </a:moveTo>
                                  <a:lnTo>
                                    <a:pt x="123" y="324"/>
                                  </a:lnTo>
                                  <a:lnTo>
                                    <a:pt x="117" y="340"/>
                                  </a:lnTo>
                                  <a:lnTo>
                                    <a:pt x="108" y="377"/>
                                  </a:lnTo>
                                  <a:lnTo>
                                    <a:pt x="107" y="416"/>
                                  </a:lnTo>
                                  <a:lnTo>
                                    <a:pt x="107" y="425"/>
                                  </a:lnTo>
                                  <a:lnTo>
                                    <a:pt x="107" y="448"/>
                                  </a:lnTo>
                                  <a:lnTo>
                                    <a:pt x="113" y="491"/>
                                  </a:lnTo>
                                  <a:lnTo>
                                    <a:pt x="141" y="571"/>
                                  </a:lnTo>
                                  <a:lnTo>
                                    <a:pt x="186" y="637"/>
                                  </a:lnTo>
                                  <a:lnTo>
                                    <a:pt x="201" y="651"/>
                                  </a:lnTo>
                                  <a:lnTo>
                                    <a:pt x="216" y="666"/>
                                  </a:lnTo>
                                  <a:lnTo>
                                    <a:pt x="248" y="690"/>
                                  </a:lnTo>
                                  <a:lnTo>
                                    <a:pt x="324" y="730"/>
                                  </a:lnTo>
                                  <a:lnTo>
                                    <a:pt x="411" y="746"/>
                                  </a:lnTo>
                                  <a:lnTo>
                                    <a:pt x="434" y="746"/>
                                  </a:lnTo>
                                  <a:lnTo>
                                    <a:pt x="434" y="745"/>
                                  </a:lnTo>
                                  <a:lnTo>
                                    <a:pt x="434" y="746"/>
                                  </a:lnTo>
                                  <a:lnTo>
                                    <a:pt x="455" y="746"/>
                                  </a:lnTo>
                                  <a:lnTo>
                                    <a:pt x="498" y="741"/>
                                  </a:lnTo>
                                  <a:lnTo>
                                    <a:pt x="578" y="713"/>
                                  </a:lnTo>
                                  <a:lnTo>
                                    <a:pt x="648" y="666"/>
                                  </a:lnTo>
                                  <a:lnTo>
                                    <a:pt x="665" y="651"/>
                                  </a:lnTo>
                                  <a:lnTo>
                                    <a:pt x="677" y="638"/>
                                  </a:lnTo>
                                  <a:lnTo>
                                    <a:pt x="700" y="608"/>
                                  </a:lnTo>
                                  <a:lnTo>
                                    <a:pt x="739" y="542"/>
                                  </a:lnTo>
                                  <a:lnTo>
                                    <a:pt x="758" y="464"/>
                                  </a:lnTo>
                                  <a:lnTo>
                                    <a:pt x="759" y="444"/>
                                  </a:lnTo>
                                  <a:lnTo>
                                    <a:pt x="749" y="442"/>
                                  </a:lnTo>
                                  <a:lnTo>
                                    <a:pt x="733" y="435"/>
                                  </a:lnTo>
                                  <a:lnTo>
                                    <a:pt x="695" y="416"/>
                                  </a:lnTo>
                                  <a:lnTo>
                                    <a:pt x="646" y="377"/>
                                  </a:lnTo>
                                  <a:lnTo>
                                    <a:pt x="631" y="363"/>
                                  </a:lnTo>
                                  <a:lnTo>
                                    <a:pt x="612" y="346"/>
                                  </a:lnTo>
                                  <a:lnTo>
                                    <a:pt x="571" y="301"/>
                                  </a:lnTo>
                                  <a:lnTo>
                                    <a:pt x="489" y="206"/>
                                  </a:lnTo>
                                  <a:lnTo>
                                    <a:pt x="458" y="176"/>
                                  </a:lnTo>
                                  <a:lnTo>
                                    <a:pt x="451" y="174"/>
                                  </a:lnTo>
                                  <a:lnTo>
                                    <a:pt x="446" y="171"/>
                                  </a:lnTo>
                                  <a:lnTo>
                                    <a:pt x="442" y="174"/>
                                  </a:lnTo>
                                  <a:lnTo>
                                    <a:pt x="440" y="179"/>
                                  </a:lnTo>
                                  <a:lnTo>
                                    <a:pt x="440" y="180"/>
                                  </a:lnTo>
                                  <a:lnTo>
                                    <a:pt x="440" y="190"/>
                                  </a:lnTo>
                                  <a:lnTo>
                                    <a:pt x="439" y="223"/>
                                  </a:lnTo>
                                  <a:lnTo>
                                    <a:pt x="434" y="236"/>
                                  </a:lnTo>
                                  <a:lnTo>
                                    <a:pt x="427" y="245"/>
                                  </a:lnTo>
                                  <a:lnTo>
                                    <a:pt x="420" y="254"/>
                                  </a:lnTo>
                                  <a:lnTo>
                                    <a:pt x="408" y="256"/>
                                  </a:lnTo>
                                  <a:lnTo>
                                    <a:pt x="396" y="261"/>
                                  </a:lnTo>
                                  <a:lnTo>
                                    <a:pt x="383" y="261"/>
                                  </a:lnTo>
                                  <a:lnTo>
                                    <a:pt x="354" y="264"/>
                                  </a:lnTo>
                                  <a:lnTo>
                                    <a:pt x="286" y="256"/>
                                  </a:lnTo>
                                  <a:lnTo>
                                    <a:pt x="216" y="259"/>
                                  </a:lnTo>
                                  <a:lnTo>
                                    <a:pt x="182" y="268"/>
                                  </a:lnTo>
                                  <a:lnTo>
                                    <a:pt x="152" y="287"/>
                                  </a:lnTo>
                                  <a:lnTo>
                                    <a:pt x="127" y="313"/>
                                  </a:lnTo>
                                  <a:close/>
                                </a:path>
                              </a:pathLst>
                            </a:custGeom>
                            <a:solidFill>
                              <a:srgbClr val="003061"/>
                            </a:solidFill>
                            <a:ln w="0">
                              <a:noFill/>
                            </a:ln>
                          </wps:spPr>
                          <wps:bodyPr/>
                        </wps:wsp>
                        <wps:wsp>
                          <wps:cNvSpPr/>
                          <wps:spPr>
                            <a:xfrm>
                              <a:off x="0" y="303480"/>
                              <a:ext cx="940320" cy="788040"/>
                            </a:xfrm>
                            <a:custGeom>
                              <a:avLst/>
                              <a:gdLst/>
                              <a:ahLst/>
                              <a:rect l="0" t="0" r="r" b="b"/>
                              <a:pathLst>
                                <a:path w="2612" h="2189">
                                  <a:moveTo>
                                    <a:pt x="1081" y="139"/>
                                  </a:moveTo>
                                  <a:lnTo>
                                    <a:pt x="1075" y="142"/>
                                  </a:lnTo>
                                  <a:lnTo>
                                    <a:pt x="1066" y="142"/>
                                  </a:lnTo>
                                  <a:lnTo>
                                    <a:pt x="1058" y="144"/>
                                  </a:lnTo>
                                  <a:lnTo>
                                    <a:pt x="1056" y="144"/>
                                  </a:lnTo>
                                  <a:lnTo>
                                    <a:pt x="1009" y="115"/>
                                  </a:lnTo>
                                  <a:lnTo>
                                    <a:pt x="917" y="63"/>
                                  </a:lnTo>
                                  <a:lnTo>
                                    <a:pt x="709" y="7"/>
                                  </a:lnTo>
                                  <a:lnTo>
                                    <a:pt x="498" y="14"/>
                                  </a:lnTo>
                                  <a:lnTo>
                                    <a:pt x="447" y="24"/>
                                  </a:lnTo>
                                  <a:lnTo>
                                    <a:pt x="433" y="28"/>
                                  </a:lnTo>
                                  <a:lnTo>
                                    <a:pt x="413" y="34"/>
                                  </a:lnTo>
                                  <a:lnTo>
                                    <a:pt x="370" y="49"/>
                                  </a:lnTo>
                                  <a:lnTo>
                                    <a:pt x="329" y="69"/>
                                  </a:lnTo>
                                  <a:lnTo>
                                    <a:pt x="317" y="73"/>
                                  </a:lnTo>
                                  <a:lnTo>
                                    <a:pt x="307" y="80"/>
                                  </a:lnTo>
                                  <a:lnTo>
                                    <a:pt x="286" y="90"/>
                                  </a:lnTo>
                                  <a:lnTo>
                                    <a:pt x="248" y="115"/>
                                  </a:lnTo>
                                  <a:lnTo>
                                    <a:pt x="210" y="144"/>
                                  </a:lnTo>
                                  <a:lnTo>
                                    <a:pt x="201" y="151"/>
                                  </a:lnTo>
                                  <a:lnTo>
                                    <a:pt x="197" y="154"/>
                                  </a:lnTo>
                                  <a:lnTo>
                                    <a:pt x="188" y="162"/>
                                  </a:lnTo>
                                  <a:lnTo>
                                    <a:pt x="172" y="177"/>
                                  </a:lnTo>
                                  <a:lnTo>
                                    <a:pt x="157" y="194"/>
                                  </a:lnTo>
                                  <a:lnTo>
                                    <a:pt x="154" y="195"/>
                                  </a:lnTo>
                                  <a:lnTo>
                                    <a:pt x="125" y="229"/>
                                  </a:lnTo>
                                  <a:lnTo>
                                    <a:pt x="75" y="295"/>
                                  </a:lnTo>
                                  <a:lnTo>
                                    <a:pt x="15" y="432"/>
                                  </a:lnTo>
                                  <a:lnTo>
                                    <a:pt x="0" y="573"/>
                                  </a:lnTo>
                                  <a:lnTo>
                                    <a:pt x="4" y="609"/>
                                  </a:lnTo>
                                  <a:lnTo>
                                    <a:pt x="9" y="643"/>
                                  </a:lnTo>
                                  <a:lnTo>
                                    <a:pt x="26" y="712"/>
                                  </a:lnTo>
                                  <a:lnTo>
                                    <a:pt x="82" y="845"/>
                                  </a:lnTo>
                                  <a:lnTo>
                                    <a:pt x="167" y="969"/>
                                  </a:lnTo>
                                  <a:lnTo>
                                    <a:pt x="192" y="998"/>
                                  </a:lnTo>
                                  <a:lnTo>
                                    <a:pt x="244" y="1057"/>
                                  </a:lnTo>
                                  <a:lnTo>
                                    <a:pt x="358" y="1162"/>
                                  </a:lnTo>
                                  <a:lnTo>
                                    <a:pt x="611" y="1355"/>
                                  </a:lnTo>
                                  <a:lnTo>
                                    <a:pt x="872" y="1529"/>
                                  </a:lnTo>
                                  <a:lnTo>
                                    <a:pt x="937" y="1571"/>
                                  </a:lnTo>
                                  <a:lnTo>
                                    <a:pt x="965" y="1589"/>
                                  </a:lnTo>
                                  <a:lnTo>
                                    <a:pt x="1019" y="1627"/>
                                  </a:lnTo>
                                  <a:lnTo>
                                    <a:pt x="1130" y="1699"/>
                                  </a:lnTo>
                                  <a:lnTo>
                                    <a:pt x="1231" y="1775"/>
                                  </a:lnTo>
                                  <a:lnTo>
                                    <a:pt x="1257" y="1794"/>
                                  </a:lnTo>
                                  <a:lnTo>
                                    <a:pt x="1257" y="1803"/>
                                  </a:lnTo>
                                  <a:lnTo>
                                    <a:pt x="1257" y="1856"/>
                                  </a:lnTo>
                                  <a:lnTo>
                                    <a:pt x="1257" y="2043"/>
                                  </a:lnTo>
                                  <a:lnTo>
                                    <a:pt x="1257" y="2184"/>
                                  </a:lnTo>
                                  <a:lnTo>
                                    <a:pt x="1257" y="2190"/>
                                  </a:lnTo>
                                  <a:lnTo>
                                    <a:pt x="1263" y="2190"/>
                                  </a:lnTo>
                                  <a:lnTo>
                                    <a:pt x="1287" y="2190"/>
                                  </a:lnTo>
                                  <a:lnTo>
                                    <a:pt x="1306" y="2190"/>
                                  </a:lnTo>
                                  <a:lnTo>
                                    <a:pt x="1307" y="2190"/>
                                  </a:lnTo>
                                  <a:lnTo>
                                    <a:pt x="1307" y="2189"/>
                                  </a:lnTo>
                                  <a:lnTo>
                                    <a:pt x="1307" y="2186"/>
                                  </a:lnTo>
                                  <a:lnTo>
                                    <a:pt x="1307" y="2189"/>
                                  </a:lnTo>
                                  <a:lnTo>
                                    <a:pt x="1307" y="2190"/>
                                  </a:lnTo>
                                  <a:lnTo>
                                    <a:pt x="1313" y="2190"/>
                                  </a:lnTo>
                                  <a:lnTo>
                                    <a:pt x="1337" y="2190"/>
                                  </a:lnTo>
                                  <a:lnTo>
                                    <a:pt x="1356" y="2190"/>
                                  </a:lnTo>
                                  <a:lnTo>
                                    <a:pt x="1359" y="2190"/>
                                  </a:lnTo>
                                  <a:lnTo>
                                    <a:pt x="1359" y="2184"/>
                                  </a:lnTo>
                                  <a:lnTo>
                                    <a:pt x="1359" y="2130"/>
                                  </a:lnTo>
                                  <a:lnTo>
                                    <a:pt x="1359" y="1944"/>
                                  </a:lnTo>
                                  <a:lnTo>
                                    <a:pt x="1359" y="1803"/>
                                  </a:lnTo>
                                  <a:lnTo>
                                    <a:pt x="1359" y="1794"/>
                                  </a:lnTo>
                                  <a:lnTo>
                                    <a:pt x="1379" y="1775"/>
                                  </a:lnTo>
                                  <a:lnTo>
                                    <a:pt x="1431" y="1738"/>
                                  </a:lnTo>
                                  <a:lnTo>
                                    <a:pt x="1536" y="1661"/>
                                  </a:lnTo>
                                  <a:lnTo>
                                    <a:pt x="1647" y="1589"/>
                                  </a:lnTo>
                                  <a:lnTo>
                                    <a:pt x="1676" y="1571"/>
                                  </a:lnTo>
                                  <a:lnTo>
                                    <a:pt x="1739" y="1529"/>
                                  </a:lnTo>
                                  <a:lnTo>
                                    <a:pt x="1870" y="1444"/>
                                  </a:lnTo>
                                  <a:lnTo>
                                    <a:pt x="2130" y="1261"/>
                                  </a:lnTo>
                                  <a:lnTo>
                                    <a:pt x="2368" y="1057"/>
                                  </a:lnTo>
                                  <a:lnTo>
                                    <a:pt x="2421" y="998"/>
                                  </a:lnTo>
                                  <a:lnTo>
                                    <a:pt x="2443" y="969"/>
                                  </a:lnTo>
                                  <a:lnTo>
                                    <a:pt x="2490" y="908"/>
                                  </a:lnTo>
                                  <a:lnTo>
                                    <a:pt x="2562" y="780"/>
                                  </a:lnTo>
                                  <a:lnTo>
                                    <a:pt x="2604" y="643"/>
                                  </a:lnTo>
                                  <a:lnTo>
                                    <a:pt x="2610" y="609"/>
                                  </a:lnTo>
                                  <a:lnTo>
                                    <a:pt x="2613" y="573"/>
                                  </a:lnTo>
                                  <a:lnTo>
                                    <a:pt x="2610" y="502"/>
                                  </a:lnTo>
                                  <a:lnTo>
                                    <a:pt x="2572" y="361"/>
                                  </a:lnTo>
                                  <a:lnTo>
                                    <a:pt x="2488" y="229"/>
                                  </a:lnTo>
                                  <a:lnTo>
                                    <a:pt x="2460" y="195"/>
                                  </a:lnTo>
                                  <a:lnTo>
                                    <a:pt x="2456" y="194"/>
                                  </a:lnTo>
                                  <a:lnTo>
                                    <a:pt x="2447" y="185"/>
                                  </a:lnTo>
                                  <a:lnTo>
                                    <a:pt x="2432" y="169"/>
                                  </a:lnTo>
                                  <a:lnTo>
                                    <a:pt x="2416" y="154"/>
                                  </a:lnTo>
                                  <a:lnTo>
                                    <a:pt x="2413" y="151"/>
                                  </a:lnTo>
                                  <a:lnTo>
                                    <a:pt x="2403" y="144"/>
                                  </a:lnTo>
                                  <a:lnTo>
                                    <a:pt x="2384" y="129"/>
                                  </a:lnTo>
                                  <a:lnTo>
                                    <a:pt x="2346" y="102"/>
                                  </a:lnTo>
                                  <a:lnTo>
                                    <a:pt x="2303" y="80"/>
                                  </a:lnTo>
                                  <a:lnTo>
                                    <a:pt x="2296" y="73"/>
                                  </a:lnTo>
                                  <a:lnTo>
                                    <a:pt x="2284" y="69"/>
                                  </a:lnTo>
                                  <a:lnTo>
                                    <a:pt x="2263" y="59"/>
                                  </a:lnTo>
                                  <a:lnTo>
                                    <a:pt x="2221" y="40"/>
                                  </a:lnTo>
                                  <a:lnTo>
                                    <a:pt x="2178" y="28"/>
                                  </a:lnTo>
                                  <a:lnTo>
                                    <a:pt x="2168" y="24"/>
                                  </a:lnTo>
                                  <a:lnTo>
                                    <a:pt x="2115" y="14"/>
                                  </a:lnTo>
                                  <a:lnTo>
                                    <a:pt x="2009" y="1"/>
                                  </a:lnTo>
                                  <a:lnTo>
                                    <a:pt x="1796" y="28"/>
                                  </a:lnTo>
                                  <a:lnTo>
                                    <a:pt x="1601" y="115"/>
                                  </a:lnTo>
                                  <a:lnTo>
                                    <a:pt x="1557" y="144"/>
                                  </a:lnTo>
                                  <a:lnTo>
                                    <a:pt x="1555" y="144"/>
                                  </a:lnTo>
                                  <a:lnTo>
                                    <a:pt x="1551" y="144"/>
                                  </a:lnTo>
                                  <a:lnTo>
                                    <a:pt x="1542" y="142"/>
                                  </a:lnTo>
                                  <a:lnTo>
                                    <a:pt x="1533" y="142"/>
                                  </a:lnTo>
                                  <a:lnTo>
                                    <a:pt x="1533" y="139"/>
                                  </a:lnTo>
                                  <a:lnTo>
                                    <a:pt x="1519" y="142"/>
                                  </a:lnTo>
                                  <a:lnTo>
                                    <a:pt x="1494" y="148"/>
                                  </a:lnTo>
                                  <a:lnTo>
                                    <a:pt x="1472" y="161"/>
                                  </a:lnTo>
                                  <a:lnTo>
                                    <a:pt x="1454" y="180"/>
                                  </a:lnTo>
                                  <a:lnTo>
                                    <a:pt x="1441" y="200"/>
                                  </a:lnTo>
                                  <a:lnTo>
                                    <a:pt x="1435" y="224"/>
                                  </a:lnTo>
                                  <a:lnTo>
                                    <a:pt x="1435" y="237"/>
                                  </a:lnTo>
                                  <a:lnTo>
                                    <a:pt x="1435" y="252"/>
                                  </a:lnTo>
                                  <a:lnTo>
                                    <a:pt x="1441" y="276"/>
                                  </a:lnTo>
                                  <a:lnTo>
                                    <a:pt x="1454" y="298"/>
                                  </a:lnTo>
                                  <a:lnTo>
                                    <a:pt x="1472" y="316"/>
                                  </a:lnTo>
                                  <a:lnTo>
                                    <a:pt x="1494" y="328"/>
                                  </a:lnTo>
                                  <a:lnTo>
                                    <a:pt x="1519" y="335"/>
                                  </a:lnTo>
                                  <a:lnTo>
                                    <a:pt x="1533" y="335"/>
                                  </a:lnTo>
                                  <a:lnTo>
                                    <a:pt x="1547" y="335"/>
                                  </a:lnTo>
                                  <a:lnTo>
                                    <a:pt x="1572" y="328"/>
                                  </a:lnTo>
                                  <a:lnTo>
                                    <a:pt x="1594" y="316"/>
                                  </a:lnTo>
                                  <a:lnTo>
                                    <a:pt x="1613" y="298"/>
                                  </a:lnTo>
                                  <a:lnTo>
                                    <a:pt x="1624" y="276"/>
                                  </a:lnTo>
                                  <a:lnTo>
                                    <a:pt x="1630" y="252"/>
                                  </a:lnTo>
                                  <a:lnTo>
                                    <a:pt x="1633" y="237"/>
                                  </a:lnTo>
                                  <a:lnTo>
                                    <a:pt x="1630" y="231"/>
                                  </a:lnTo>
                                  <a:lnTo>
                                    <a:pt x="1630" y="223"/>
                                  </a:lnTo>
                                  <a:lnTo>
                                    <a:pt x="1629" y="214"/>
                                  </a:lnTo>
                                  <a:lnTo>
                                    <a:pt x="1629" y="213"/>
                                  </a:lnTo>
                                  <a:lnTo>
                                    <a:pt x="1666" y="187"/>
                                  </a:lnTo>
                                  <a:lnTo>
                                    <a:pt x="1745" y="148"/>
                                  </a:lnTo>
                                  <a:lnTo>
                                    <a:pt x="1918" y="102"/>
                                  </a:lnTo>
                                  <a:lnTo>
                                    <a:pt x="2096" y="109"/>
                                  </a:lnTo>
                                  <a:lnTo>
                                    <a:pt x="2140" y="118"/>
                                  </a:lnTo>
                                  <a:lnTo>
                                    <a:pt x="2149" y="121"/>
                                  </a:lnTo>
                                  <a:lnTo>
                                    <a:pt x="2168" y="125"/>
                                  </a:lnTo>
                                  <a:lnTo>
                                    <a:pt x="2205" y="139"/>
                                  </a:lnTo>
                                  <a:lnTo>
                                    <a:pt x="2238" y="154"/>
                                  </a:lnTo>
                                  <a:lnTo>
                                    <a:pt x="2249" y="158"/>
                                  </a:lnTo>
                                  <a:lnTo>
                                    <a:pt x="2258" y="165"/>
                                  </a:lnTo>
                                  <a:lnTo>
                                    <a:pt x="2274" y="172"/>
                                  </a:lnTo>
                                  <a:lnTo>
                                    <a:pt x="2307" y="195"/>
                                  </a:lnTo>
                                  <a:lnTo>
                                    <a:pt x="2340" y="218"/>
                                  </a:lnTo>
                                  <a:lnTo>
                                    <a:pt x="2349" y="224"/>
                                  </a:lnTo>
                                  <a:lnTo>
                                    <a:pt x="2359" y="236"/>
                                  </a:lnTo>
                                  <a:lnTo>
                                    <a:pt x="2371" y="247"/>
                                  </a:lnTo>
                                  <a:lnTo>
                                    <a:pt x="2384" y="260"/>
                                  </a:lnTo>
                                  <a:lnTo>
                                    <a:pt x="2388" y="262"/>
                                  </a:lnTo>
                                  <a:lnTo>
                                    <a:pt x="2412" y="289"/>
                                  </a:lnTo>
                                  <a:lnTo>
                                    <a:pt x="2451" y="342"/>
                                  </a:lnTo>
                                  <a:lnTo>
                                    <a:pt x="2500" y="455"/>
                                  </a:lnTo>
                                  <a:lnTo>
                                    <a:pt x="2513" y="568"/>
                                  </a:lnTo>
                                  <a:lnTo>
                                    <a:pt x="2510" y="596"/>
                                  </a:lnTo>
                                  <a:lnTo>
                                    <a:pt x="2504" y="627"/>
                                  </a:lnTo>
                                  <a:lnTo>
                                    <a:pt x="2490" y="687"/>
                                  </a:lnTo>
                                  <a:lnTo>
                                    <a:pt x="2441" y="803"/>
                                  </a:lnTo>
                                  <a:lnTo>
                                    <a:pt x="2368" y="911"/>
                                  </a:lnTo>
                                  <a:lnTo>
                                    <a:pt x="2346" y="936"/>
                                  </a:lnTo>
                                  <a:lnTo>
                                    <a:pt x="2303" y="982"/>
                                  </a:lnTo>
                                  <a:lnTo>
                                    <a:pt x="2211" y="1071"/>
                                  </a:lnTo>
                                  <a:lnTo>
                                    <a:pt x="1998" y="1242"/>
                                  </a:lnTo>
                                  <a:lnTo>
                                    <a:pt x="1758" y="1408"/>
                                  </a:lnTo>
                                  <a:lnTo>
                                    <a:pt x="1699" y="1448"/>
                                  </a:lnTo>
                                  <a:lnTo>
                                    <a:pt x="1666" y="1471"/>
                                  </a:lnTo>
                                  <a:lnTo>
                                    <a:pt x="1600" y="1512"/>
                                  </a:lnTo>
                                  <a:lnTo>
                                    <a:pt x="1469" y="1595"/>
                                  </a:lnTo>
                                  <a:lnTo>
                                    <a:pt x="1340" y="1680"/>
                                  </a:lnTo>
                                  <a:lnTo>
                                    <a:pt x="1307" y="1700"/>
                                  </a:lnTo>
                                  <a:lnTo>
                                    <a:pt x="1273" y="1680"/>
                                  </a:lnTo>
                                  <a:lnTo>
                                    <a:pt x="1210" y="1638"/>
                                  </a:lnTo>
                                  <a:lnTo>
                                    <a:pt x="1080" y="1553"/>
                                  </a:lnTo>
                                  <a:lnTo>
                                    <a:pt x="947" y="1471"/>
                                  </a:lnTo>
                                  <a:lnTo>
                                    <a:pt x="917" y="1448"/>
                                  </a:lnTo>
                                  <a:lnTo>
                                    <a:pt x="853" y="1408"/>
                                  </a:lnTo>
                                  <a:lnTo>
                                    <a:pt x="733" y="1327"/>
                                  </a:lnTo>
                                  <a:lnTo>
                                    <a:pt x="504" y="1157"/>
                                  </a:lnTo>
                                  <a:lnTo>
                                    <a:pt x="310" y="982"/>
                                  </a:lnTo>
                                  <a:lnTo>
                                    <a:pt x="269" y="936"/>
                                  </a:lnTo>
                                  <a:lnTo>
                                    <a:pt x="245" y="911"/>
                                  </a:lnTo>
                                  <a:lnTo>
                                    <a:pt x="206" y="858"/>
                                  </a:lnTo>
                                  <a:lnTo>
                                    <a:pt x="144" y="746"/>
                                  </a:lnTo>
                                  <a:lnTo>
                                    <a:pt x="106" y="627"/>
                                  </a:lnTo>
                                  <a:lnTo>
                                    <a:pt x="104" y="596"/>
                                  </a:lnTo>
                                  <a:lnTo>
                                    <a:pt x="100" y="568"/>
                                  </a:lnTo>
                                  <a:lnTo>
                                    <a:pt x="101" y="511"/>
                                  </a:lnTo>
                                  <a:lnTo>
                                    <a:pt x="132" y="398"/>
                                  </a:lnTo>
                                  <a:lnTo>
                                    <a:pt x="200" y="289"/>
                                  </a:lnTo>
                                  <a:lnTo>
                                    <a:pt x="225" y="262"/>
                                  </a:lnTo>
                                  <a:lnTo>
                                    <a:pt x="226" y="260"/>
                                  </a:lnTo>
                                  <a:lnTo>
                                    <a:pt x="234" y="254"/>
                                  </a:lnTo>
                                  <a:lnTo>
                                    <a:pt x="248" y="242"/>
                                  </a:lnTo>
                                  <a:lnTo>
                                    <a:pt x="263" y="229"/>
                                  </a:lnTo>
                                  <a:lnTo>
                                    <a:pt x="267" y="224"/>
                                  </a:lnTo>
                                  <a:lnTo>
                                    <a:pt x="273" y="218"/>
                                  </a:lnTo>
                                  <a:lnTo>
                                    <a:pt x="288" y="205"/>
                                  </a:lnTo>
                                  <a:lnTo>
                                    <a:pt x="322" y="184"/>
                                  </a:lnTo>
                                  <a:lnTo>
                                    <a:pt x="355" y="165"/>
                                  </a:lnTo>
                                  <a:lnTo>
                                    <a:pt x="364" y="158"/>
                                  </a:lnTo>
                                  <a:lnTo>
                                    <a:pt x="373" y="154"/>
                                  </a:lnTo>
                                  <a:lnTo>
                                    <a:pt x="389" y="146"/>
                                  </a:lnTo>
                                  <a:lnTo>
                                    <a:pt x="426" y="132"/>
                                  </a:lnTo>
                                  <a:lnTo>
                                    <a:pt x="461" y="121"/>
                                  </a:lnTo>
                                  <a:lnTo>
                                    <a:pt x="471" y="118"/>
                                  </a:lnTo>
                                  <a:lnTo>
                                    <a:pt x="514" y="109"/>
                                  </a:lnTo>
                                  <a:lnTo>
                                    <a:pt x="604" y="99"/>
                                  </a:lnTo>
                                  <a:lnTo>
                                    <a:pt x="781" y="119"/>
                                  </a:lnTo>
                                  <a:lnTo>
                                    <a:pt x="946" y="187"/>
                                  </a:lnTo>
                                  <a:lnTo>
                                    <a:pt x="984" y="213"/>
                                  </a:lnTo>
                                  <a:lnTo>
                                    <a:pt x="981" y="218"/>
                                  </a:lnTo>
                                  <a:lnTo>
                                    <a:pt x="981" y="227"/>
                                  </a:lnTo>
                                  <a:lnTo>
                                    <a:pt x="981" y="236"/>
                                  </a:lnTo>
                                  <a:lnTo>
                                    <a:pt x="981" y="237"/>
                                  </a:lnTo>
                                  <a:lnTo>
                                    <a:pt x="981" y="252"/>
                                  </a:lnTo>
                                  <a:lnTo>
                                    <a:pt x="989" y="276"/>
                                  </a:lnTo>
                                  <a:lnTo>
                                    <a:pt x="1000" y="298"/>
                                  </a:lnTo>
                                  <a:lnTo>
                                    <a:pt x="1019" y="316"/>
                                  </a:lnTo>
                                  <a:lnTo>
                                    <a:pt x="1041" y="328"/>
                                  </a:lnTo>
                                  <a:lnTo>
                                    <a:pt x="1066" y="335"/>
                                  </a:lnTo>
                                  <a:lnTo>
                                    <a:pt x="1081" y="335"/>
                                  </a:lnTo>
                                  <a:lnTo>
                                    <a:pt x="1094" y="335"/>
                                  </a:lnTo>
                                  <a:lnTo>
                                    <a:pt x="1119" y="328"/>
                                  </a:lnTo>
                                  <a:lnTo>
                                    <a:pt x="1140" y="316"/>
                                  </a:lnTo>
                                  <a:lnTo>
                                    <a:pt x="1159" y="298"/>
                                  </a:lnTo>
                                  <a:lnTo>
                                    <a:pt x="1172" y="276"/>
                                  </a:lnTo>
                                  <a:lnTo>
                                    <a:pt x="1178" y="252"/>
                                  </a:lnTo>
                                  <a:lnTo>
                                    <a:pt x="1181" y="237"/>
                                  </a:lnTo>
                                  <a:lnTo>
                                    <a:pt x="1178" y="224"/>
                                  </a:lnTo>
                                  <a:lnTo>
                                    <a:pt x="1172" y="200"/>
                                  </a:lnTo>
                                  <a:lnTo>
                                    <a:pt x="1159" y="180"/>
                                  </a:lnTo>
                                  <a:lnTo>
                                    <a:pt x="1140" y="161"/>
                                  </a:lnTo>
                                  <a:lnTo>
                                    <a:pt x="1119" y="148"/>
                                  </a:lnTo>
                                  <a:lnTo>
                                    <a:pt x="1094" y="142"/>
                                  </a:lnTo>
                                  <a:lnTo>
                                    <a:pt x="1081" y="139"/>
                                  </a:lnTo>
                                  <a:close/>
                                </a:path>
                              </a:pathLst>
                            </a:custGeom>
                            <a:solidFill>
                              <a:srgbClr val="e00024"/>
                            </a:solidFill>
                            <a:ln w="0">
                              <a:noFill/>
                            </a:ln>
                          </wps:spPr>
                          <wps:bodyPr/>
                        </wps:wsp>
                        <wps:wsp>
                          <wps:cNvSpPr/>
                          <wps:spPr>
                            <a:xfrm>
                              <a:off x="383400" y="1061640"/>
                              <a:ext cx="170640" cy="168120"/>
                            </a:xfrm>
                            <a:custGeom>
                              <a:avLst/>
                              <a:gdLst/>
                              <a:ahLst/>
                              <a:rect l="0" t="0" r="r" b="b"/>
                              <a:pathLst>
                                <a:path w="474" h="467">
                                  <a:moveTo>
                                    <a:pt x="237" y="1"/>
                                  </a:moveTo>
                                  <a:lnTo>
                                    <a:pt x="270" y="5"/>
                                  </a:lnTo>
                                  <a:lnTo>
                                    <a:pt x="328" y="20"/>
                                  </a:lnTo>
                                  <a:lnTo>
                                    <a:pt x="381" y="50"/>
                                  </a:lnTo>
                                  <a:lnTo>
                                    <a:pt x="424" y="93"/>
                                  </a:lnTo>
                                  <a:lnTo>
                                    <a:pt x="456" y="145"/>
                                  </a:lnTo>
                                  <a:lnTo>
                                    <a:pt x="471" y="204"/>
                                  </a:lnTo>
                                  <a:lnTo>
                                    <a:pt x="475" y="235"/>
                                  </a:lnTo>
                                  <a:lnTo>
                                    <a:pt x="471" y="268"/>
                                  </a:lnTo>
                                  <a:lnTo>
                                    <a:pt x="456" y="327"/>
                                  </a:lnTo>
                                  <a:lnTo>
                                    <a:pt x="424" y="379"/>
                                  </a:lnTo>
                                  <a:lnTo>
                                    <a:pt x="381" y="419"/>
                                  </a:lnTo>
                                  <a:lnTo>
                                    <a:pt x="328" y="451"/>
                                  </a:lnTo>
                                  <a:lnTo>
                                    <a:pt x="270" y="465"/>
                                  </a:lnTo>
                                  <a:lnTo>
                                    <a:pt x="237" y="468"/>
                                  </a:lnTo>
                                  <a:lnTo>
                                    <a:pt x="204" y="465"/>
                                  </a:lnTo>
                                  <a:lnTo>
                                    <a:pt x="145" y="451"/>
                                  </a:lnTo>
                                  <a:lnTo>
                                    <a:pt x="92" y="419"/>
                                  </a:lnTo>
                                  <a:lnTo>
                                    <a:pt x="49" y="379"/>
                                  </a:lnTo>
                                  <a:lnTo>
                                    <a:pt x="19" y="327"/>
                                  </a:lnTo>
                                  <a:lnTo>
                                    <a:pt x="2" y="268"/>
                                  </a:lnTo>
                                  <a:lnTo>
                                    <a:pt x="1" y="235"/>
                                  </a:lnTo>
                                  <a:lnTo>
                                    <a:pt x="2" y="204"/>
                                  </a:lnTo>
                                  <a:lnTo>
                                    <a:pt x="19" y="145"/>
                                  </a:lnTo>
                                  <a:lnTo>
                                    <a:pt x="49" y="93"/>
                                  </a:lnTo>
                                  <a:lnTo>
                                    <a:pt x="92" y="50"/>
                                  </a:lnTo>
                                  <a:lnTo>
                                    <a:pt x="145" y="20"/>
                                  </a:lnTo>
                                  <a:lnTo>
                                    <a:pt x="204" y="5"/>
                                  </a:lnTo>
                                  <a:lnTo>
                                    <a:pt x="237" y="1"/>
                                  </a:lnTo>
                                  <a:moveTo>
                                    <a:pt x="237" y="87"/>
                                  </a:moveTo>
                                  <a:lnTo>
                                    <a:pt x="256" y="90"/>
                                  </a:lnTo>
                                  <a:lnTo>
                                    <a:pt x="294" y="100"/>
                                  </a:lnTo>
                                  <a:lnTo>
                                    <a:pt x="327" y="119"/>
                                  </a:lnTo>
                                  <a:lnTo>
                                    <a:pt x="353" y="145"/>
                                  </a:lnTo>
                                  <a:lnTo>
                                    <a:pt x="372" y="178"/>
                                  </a:lnTo>
                                  <a:lnTo>
                                    <a:pt x="384" y="216"/>
                                  </a:lnTo>
                                  <a:lnTo>
                                    <a:pt x="385" y="235"/>
                                  </a:lnTo>
                                  <a:lnTo>
                                    <a:pt x="384" y="256"/>
                                  </a:lnTo>
                                  <a:lnTo>
                                    <a:pt x="372" y="294"/>
                                  </a:lnTo>
                                  <a:lnTo>
                                    <a:pt x="353" y="324"/>
                                  </a:lnTo>
                                  <a:lnTo>
                                    <a:pt x="327" y="351"/>
                                  </a:lnTo>
                                  <a:lnTo>
                                    <a:pt x="294" y="370"/>
                                  </a:lnTo>
                                  <a:lnTo>
                                    <a:pt x="256" y="380"/>
                                  </a:lnTo>
                                  <a:lnTo>
                                    <a:pt x="237" y="380"/>
                                  </a:lnTo>
                                  <a:lnTo>
                                    <a:pt x="217" y="380"/>
                                  </a:lnTo>
                                  <a:lnTo>
                                    <a:pt x="179" y="370"/>
                                  </a:lnTo>
                                  <a:lnTo>
                                    <a:pt x="146" y="351"/>
                                  </a:lnTo>
                                  <a:lnTo>
                                    <a:pt x="120" y="324"/>
                                  </a:lnTo>
                                  <a:lnTo>
                                    <a:pt x="101" y="294"/>
                                  </a:lnTo>
                                  <a:lnTo>
                                    <a:pt x="91" y="256"/>
                                  </a:lnTo>
                                  <a:lnTo>
                                    <a:pt x="91" y="235"/>
                                  </a:lnTo>
                                  <a:lnTo>
                                    <a:pt x="91" y="216"/>
                                  </a:lnTo>
                                  <a:lnTo>
                                    <a:pt x="101" y="178"/>
                                  </a:lnTo>
                                  <a:lnTo>
                                    <a:pt x="120" y="145"/>
                                  </a:lnTo>
                                  <a:lnTo>
                                    <a:pt x="146" y="119"/>
                                  </a:lnTo>
                                  <a:lnTo>
                                    <a:pt x="179" y="100"/>
                                  </a:lnTo>
                                  <a:lnTo>
                                    <a:pt x="217" y="90"/>
                                  </a:lnTo>
                                  <a:lnTo>
                                    <a:pt x="237" y="87"/>
                                  </a:lnTo>
                                  <a:close/>
                                </a:path>
                              </a:pathLst>
                            </a:custGeom>
                            <a:solidFill>
                              <a:srgbClr val="e00024"/>
                            </a:solidFill>
                            <a:ln w="0">
                              <a:noFill/>
                            </a:ln>
                          </wps:spPr>
                          <wps:bodyPr/>
                        </wps:wsp>
                      </wpg:grpSp>
                      <wps:wsp>
                        <wps:cNvSpPr/>
                        <wps:spPr>
                          <a:xfrm>
                            <a:off x="1096560" y="302400"/>
                            <a:ext cx="2449080" cy="460440"/>
                          </a:xfrm>
                          <a:custGeom>
                            <a:avLst/>
                            <a:gdLst/>
                            <a:ahLst/>
                            <a:rect l="0" t="0" r="r" b="b"/>
                            <a:pathLst>
                              <a:path w="6803" h="1279">
                                <a:moveTo>
                                  <a:pt x="771" y="378"/>
                                </a:moveTo>
                                <a:lnTo>
                                  <a:pt x="770" y="406"/>
                                </a:lnTo>
                                <a:lnTo>
                                  <a:pt x="764" y="461"/>
                                </a:lnTo>
                                <a:lnTo>
                                  <a:pt x="730" y="556"/>
                                </a:lnTo>
                                <a:lnTo>
                                  <a:pt x="670" y="636"/>
                                </a:lnTo>
                                <a:lnTo>
                                  <a:pt x="651" y="652"/>
                                </a:lnTo>
                                <a:lnTo>
                                  <a:pt x="630" y="669"/>
                                </a:lnTo>
                                <a:lnTo>
                                  <a:pt x="583" y="695"/>
                                </a:lnTo>
                                <a:lnTo>
                                  <a:pt x="476" y="732"/>
                                </a:lnTo>
                                <a:lnTo>
                                  <a:pt x="344" y="750"/>
                                </a:lnTo>
                                <a:lnTo>
                                  <a:pt x="308" y="750"/>
                                </a:lnTo>
                                <a:lnTo>
                                  <a:pt x="304" y="750"/>
                                </a:lnTo>
                                <a:lnTo>
                                  <a:pt x="288" y="750"/>
                                </a:lnTo>
                                <a:lnTo>
                                  <a:pt x="226" y="750"/>
                                </a:lnTo>
                                <a:lnTo>
                                  <a:pt x="179" y="750"/>
                                </a:lnTo>
                                <a:lnTo>
                                  <a:pt x="178" y="750"/>
                                </a:lnTo>
                                <a:lnTo>
                                  <a:pt x="178" y="760"/>
                                </a:lnTo>
                                <a:lnTo>
                                  <a:pt x="178" y="830"/>
                                </a:lnTo>
                                <a:lnTo>
                                  <a:pt x="178" y="1067"/>
                                </a:lnTo>
                                <a:lnTo>
                                  <a:pt x="178" y="1250"/>
                                </a:lnTo>
                                <a:lnTo>
                                  <a:pt x="178" y="1257"/>
                                </a:lnTo>
                                <a:lnTo>
                                  <a:pt x="173" y="1257"/>
                                </a:lnTo>
                                <a:lnTo>
                                  <a:pt x="148" y="1257"/>
                                </a:lnTo>
                                <a:lnTo>
                                  <a:pt x="65" y="1257"/>
                                </a:lnTo>
                                <a:lnTo>
                                  <a:pt x="1" y="1257"/>
                                </a:lnTo>
                                <a:lnTo>
                                  <a:pt x="0" y="1257"/>
                                </a:lnTo>
                                <a:lnTo>
                                  <a:pt x="0" y="1235"/>
                                </a:lnTo>
                                <a:lnTo>
                                  <a:pt x="0" y="1065"/>
                                </a:lnTo>
                                <a:lnTo>
                                  <a:pt x="0" y="481"/>
                                </a:lnTo>
                                <a:lnTo>
                                  <a:pt x="0" y="36"/>
                                </a:lnTo>
                                <a:lnTo>
                                  <a:pt x="0" y="10"/>
                                </a:lnTo>
                                <a:lnTo>
                                  <a:pt x="4" y="10"/>
                                </a:lnTo>
                                <a:lnTo>
                                  <a:pt x="48" y="10"/>
                                </a:lnTo>
                                <a:lnTo>
                                  <a:pt x="197" y="10"/>
                                </a:lnTo>
                                <a:lnTo>
                                  <a:pt x="310" y="10"/>
                                </a:lnTo>
                                <a:lnTo>
                                  <a:pt x="317" y="10"/>
                                </a:lnTo>
                                <a:lnTo>
                                  <a:pt x="389" y="14"/>
                                </a:lnTo>
                                <a:lnTo>
                                  <a:pt x="514" y="36"/>
                                </a:lnTo>
                                <a:lnTo>
                                  <a:pt x="616" y="75"/>
                                </a:lnTo>
                                <a:lnTo>
                                  <a:pt x="692" y="137"/>
                                </a:lnTo>
                                <a:lnTo>
                                  <a:pt x="742" y="218"/>
                                </a:lnTo>
                                <a:lnTo>
                                  <a:pt x="767" y="320"/>
                                </a:lnTo>
                                <a:lnTo>
                                  <a:pt x="771" y="378"/>
                                </a:lnTo>
                                <a:moveTo>
                                  <a:pt x="586" y="376"/>
                                </a:moveTo>
                                <a:lnTo>
                                  <a:pt x="583" y="359"/>
                                </a:lnTo>
                                <a:lnTo>
                                  <a:pt x="579" y="326"/>
                                </a:lnTo>
                                <a:lnTo>
                                  <a:pt x="560" y="265"/>
                                </a:lnTo>
                                <a:lnTo>
                                  <a:pt x="526" y="218"/>
                                </a:lnTo>
                                <a:lnTo>
                                  <a:pt x="516" y="208"/>
                                </a:lnTo>
                                <a:lnTo>
                                  <a:pt x="502" y="199"/>
                                </a:lnTo>
                                <a:lnTo>
                                  <a:pt x="476" y="183"/>
                                </a:lnTo>
                                <a:lnTo>
                                  <a:pt x="414" y="157"/>
                                </a:lnTo>
                                <a:lnTo>
                                  <a:pt x="338" y="150"/>
                                </a:lnTo>
                                <a:lnTo>
                                  <a:pt x="319" y="147"/>
                                </a:lnTo>
                                <a:lnTo>
                                  <a:pt x="314" y="147"/>
                                </a:lnTo>
                                <a:lnTo>
                                  <a:pt x="295" y="147"/>
                                </a:lnTo>
                                <a:lnTo>
                                  <a:pt x="231" y="147"/>
                                </a:lnTo>
                                <a:lnTo>
                                  <a:pt x="179" y="147"/>
                                </a:lnTo>
                                <a:lnTo>
                                  <a:pt x="178" y="147"/>
                                </a:lnTo>
                                <a:lnTo>
                                  <a:pt x="178" y="157"/>
                                </a:lnTo>
                                <a:lnTo>
                                  <a:pt x="178" y="221"/>
                                </a:lnTo>
                                <a:lnTo>
                                  <a:pt x="178" y="438"/>
                                </a:lnTo>
                                <a:lnTo>
                                  <a:pt x="178" y="604"/>
                                </a:lnTo>
                                <a:lnTo>
                                  <a:pt x="178" y="613"/>
                                </a:lnTo>
                                <a:lnTo>
                                  <a:pt x="179" y="613"/>
                                </a:lnTo>
                                <a:lnTo>
                                  <a:pt x="194" y="613"/>
                                </a:lnTo>
                                <a:lnTo>
                                  <a:pt x="250" y="613"/>
                                </a:lnTo>
                                <a:lnTo>
                                  <a:pt x="289" y="613"/>
                                </a:lnTo>
                                <a:lnTo>
                                  <a:pt x="294" y="613"/>
                                </a:lnTo>
                                <a:lnTo>
                                  <a:pt x="341" y="613"/>
                                </a:lnTo>
                                <a:lnTo>
                                  <a:pt x="420" y="598"/>
                                </a:lnTo>
                                <a:lnTo>
                                  <a:pt x="486" y="572"/>
                                </a:lnTo>
                                <a:lnTo>
                                  <a:pt x="535" y="533"/>
                                </a:lnTo>
                                <a:lnTo>
                                  <a:pt x="567" y="480"/>
                                </a:lnTo>
                                <a:lnTo>
                                  <a:pt x="583" y="415"/>
                                </a:lnTo>
                                <a:lnTo>
                                  <a:pt x="586" y="376"/>
                                </a:lnTo>
                                <a:moveTo>
                                  <a:pt x="1149" y="1257"/>
                                </a:moveTo>
                                <a:lnTo>
                                  <a:pt x="971" y="1257"/>
                                </a:lnTo>
                                <a:lnTo>
                                  <a:pt x="971" y="10"/>
                                </a:lnTo>
                                <a:lnTo>
                                  <a:pt x="1149" y="10"/>
                                </a:lnTo>
                                <a:lnTo>
                                  <a:pt x="1149" y="1257"/>
                                </a:lnTo>
                                <a:moveTo>
                                  <a:pt x="2538" y="1257"/>
                                </a:moveTo>
                                <a:lnTo>
                                  <a:pt x="2346" y="1257"/>
                                </a:lnTo>
                                <a:lnTo>
                                  <a:pt x="2221" y="938"/>
                                </a:lnTo>
                                <a:lnTo>
                                  <a:pt x="1616" y="938"/>
                                </a:lnTo>
                                <a:lnTo>
                                  <a:pt x="1493" y="1257"/>
                                </a:lnTo>
                                <a:lnTo>
                                  <a:pt x="1313" y="1257"/>
                                </a:lnTo>
                                <a:lnTo>
                                  <a:pt x="1823" y="10"/>
                                </a:lnTo>
                                <a:lnTo>
                                  <a:pt x="2039" y="10"/>
                                </a:lnTo>
                                <a:lnTo>
                                  <a:pt x="2538" y="1257"/>
                                </a:lnTo>
                                <a:moveTo>
                                  <a:pt x="2170" y="797"/>
                                </a:moveTo>
                                <a:lnTo>
                                  <a:pt x="1927" y="161"/>
                                </a:lnTo>
                                <a:lnTo>
                                  <a:pt x="1673" y="797"/>
                                </a:lnTo>
                                <a:lnTo>
                                  <a:pt x="2170" y="797"/>
                                </a:lnTo>
                                <a:moveTo>
                                  <a:pt x="3380" y="902"/>
                                </a:moveTo>
                                <a:lnTo>
                                  <a:pt x="3377" y="930"/>
                                </a:lnTo>
                                <a:lnTo>
                                  <a:pt x="3371" y="980"/>
                                </a:lnTo>
                                <a:lnTo>
                                  <a:pt x="3339" y="1071"/>
                                </a:lnTo>
                                <a:lnTo>
                                  <a:pt x="3280" y="1147"/>
                                </a:lnTo>
                                <a:lnTo>
                                  <a:pt x="3261" y="1165"/>
                                </a:lnTo>
                                <a:lnTo>
                                  <a:pt x="3241" y="1181"/>
                                </a:lnTo>
                                <a:lnTo>
                                  <a:pt x="3198" y="1209"/>
                                </a:lnTo>
                                <a:lnTo>
                                  <a:pt x="3101" y="1251"/>
                                </a:lnTo>
                                <a:lnTo>
                                  <a:pt x="2987" y="1268"/>
                                </a:lnTo>
                                <a:lnTo>
                                  <a:pt x="2957" y="1268"/>
                                </a:lnTo>
                                <a:lnTo>
                                  <a:pt x="2925" y="1268"/>
                                </a:lnTo>
                                <a:lnTo>
                                  <a:pt x="2868" y="1266"/>
                                </a:lnTo>
                                <a:lnTo>
                                  <a:pt x="2756" y="1250"/>
                                </a:lnTo>
                                <a:lnTo>
                                  <a:pt x="2655" y="1222"/>
                                </a:lnTo>
                                <a:lnTo>
                                  <a:pt x="2631" y="1212"/>
                                </a:lnTo>
                                <a:lnTo>
                                  <a:pt x="2631" y="1209"/>
                                </a:lnTo>
                                <a:lnTo>
                                  <a:pt x="2632" y="1188"/>
                                </a:lnTo>
                                <a:lnTo>
                                  <a:pt x="2640" y="1108"/>
                                </a:lnTo>
                                <a:lnTo>
                                  <a:pt x="2646" y="1048"/>
                                </a:lnTo>
                                <a:lnTo>
                                  <a:pt x="2649" y="1044"/>
                                </a:lnTo>
                                <a:lnTo>
                                  <a:pt x="2674" y="1058"/>
                                </a:lnTo>
                                <a:lnTo>
                                  <a:pt x="2724" y="1080"/>
                                </a:lnTo>
                                <a:lnTo>
                                  <a:pt x="2823" y="1110"/>
                                </a:lnTo>
                                <a:lnTo>
                                  <a:pt x="2919" y="1123"/>
                                </a:lnTo>
                                <a:lnTo>
                                  <a:pt x="2944" y="1123"/>
                                </a:lnTo>
                                <a:lnTo>
                                  <a:pt x="2962" y="1123"/>
                                </a:lnTo>
                                <a:lnTo>
                                  <a:pt x="2997" y="1120"/>
                                </a:lnTo>
                                <a:lnTo>
                                  <a:pt x="3060" y="1106"/>
                                </a:lnTo>
                                <a:lnTo>
                                  <a:pt x="3111" y="1081"/>
                                </a:lnTo>
                                <a:lnTo>
                                  <a:pt x="3125" y="1072"/>
                                </a:lnTo>
                                <a:lnTo>
                                  <a:pt x="3135" y="1065"/>
                                </a:lnTo>
                                <a:lnTo>
                                  <a:pt x="3151" y="1048"/>
                                </a:lnTo>
                                <a:lnTo>
                                  <a:pt x="3179" y="1006"/>
                                </a:lnTo>
                                <a:lnTo>
                                  <a:pt x="3189" y="959"/>
                                </a:lnTo>
                                <a:lnTo>
                                  <a:pt x="3192" y="944"/>
                                </a:lnTo>
                                <a:lnTo>
                                  <a:pt x="3189" y="930"/>
                                </a:lnTo>
                                <a:lnTo>
                                  <a:pt x="3185" y="898"/>
                                </a:lnTo>
                                <a:lnTo>
                                  <a:pt x="3160" y="843"/>
                                </a:lnTo>
                                <a:lnTo>
                                  <a:pt x="3113" y="791"/>
                                </a:lnTo>
                                <a:lnTo>
                                  <a:pt x="3101" y="778"/>
                                </a:lnTo>
                                <a:lnTo>
                                  <a:pt x="3092" y="774"/>
                                </a:lnTo>
                                <a:lnTo>
                                  <a:pt x="3072" y="760"/>
                                </a:lnTo>
                                <a:lnTo>
                                  <a:pt x="3000" y="716"/>
                                </a:lnTo>
                                <a:lnTo>
                                  <a:pt x="2887" y="652"/>
                                </a:lnTo>
                                <a:lnTo>
                                  <a:pt x="2856" y="631"/>
                                </a:lnTo>
                                <a:lnTo>
                                  <a:pt x="2819" y="610"/>
                                </a:lnTo>
                                <a:lnTo>
                                  <a:pt x="2760" y="566"/>
                                </a:lnTo>
                                <a:lnTo>
                                  <a:pt x="2675" y="466"/>
                                </a:lnTo>
                                <a:lnTo>
                                  <a:pt x="2637" y="350"/>
                                </a:lnTo>
                                <a:lnTo>
                                  <a:pt x="2637" y="317"/>
                                </a:lnTo>
                                <a:lnTo>
                                  <a:pt x="2637" y="294"/>
                                </a:lnTo>
                                <a:lnTo>
                                  <a:pt x="2644" y="251"/>
                                </a:lnTo>
                                <a:lnTo>
                                  <a:pt x="2675" y="170"/>
                                </a:lnTo>
                                <a:lnTo>
                                  <a:pt x="2731" y="104"/>
                                </a:lnTo>
                                <a:lnTo>
                                  <a:pt x="2750" y="88"/>
                                </a:lnTo>
                                <a:lnTo>
                                  <a:pt x="2769" y="75"/>
                                </a:lnTo>
                                <a:lnTo>
                                  <a:pt x="2809" y="50"/>
                                </a:lnTo>
                                <a:lnTo>
                                  <a:pt x="2909" y="17"/>
                                </a:lnTo>
                                <a:lnTo>
                                  <a:pt x="3026" y="1"/>
                                </a:lnTo>
                                <a:lnTo>
                                  <a:pt x="3060" y="0"/>
                                </a:lnTo>
                                <a:lnTo>
                                  <a:pt x="3083" y="1"/>
                                </a:lnTo>
                                <a:lnTo>
                                  <a:pt x="3130" y="4"/>
                                </a:lnTo>
                                <a:lnTo>
                                  <a:pt x="3222" y="14"/>
                                </a:lnTo>
                                <a:lnTo>
                                  <a:pt x="3308" y="36"/>
                                </a:lnTo>
                                <a:lnTo>
                                  <a:pt x="3332" y="42"/>
                                </a:lnTo>
                                <a:lnTo>
                                  <a:pt x="3329" y="46"/>
                                </a:lnTo>
                                <a:lnTo>
                                  <a:pt x="3327" y="66"/>
                                </a:lnTo>
                                <a:lnTo>
                                  <a:pt x="3319" y="140"/>
                                </a:lnTo>
                                <a:lnTo>
                                  <a:pt x="3313" y="193"/>
                                </a:lnTo>
                                <a:lnTo>
                                  <a:pt x="3313" y="195"/>
                                </a:lnTo>
                                <a:lnTo>
                                  <a:pt x="3291" y="187"/>
                                </a:lnTo>
                                <a:lnTo>
                                  <a:pt x="3252" y="173"/>
                                </a:lnTo>
                                <a:lnTo>
                                  <a:pt x="3170" y="150"/>
                                </a:lnTo>
                                <a:lnTo>
                                  <a:pt x="3082" y="141"/>
                                </a:lnTo>
                                <a:lnTo>
                                  <a:pt x="3060" y="140"/>
                                </a:lnTo>
                                <a:lnTo>
                                  <a:pt x="3039" y="141"/>
                                </a:lnTo>
                                <a:lnTo>
                                  <a:pt x="3003" y="143"/>
                                </a:lnTo>
                                <a:lnTo>
                                  <a:pt x="2942" y="156"/>
                                </a:lnTo>
                                <a:lnTo>
                                  <a:pt x="2891" y="176"/>
                                </a:lnTo>
                                <a:lnTo>
                                  <a:pt x="2881" y="183"/>
                                </a:lnTo>
                                <a:lnTo>
                                  <a:pt x="2868" y="190"/>
                                </a:lnTo>
                                <a:lnTo>
                                  <a:pt x="2851" y="206"/>
                                </a:lnTo>
                                <a:lnTo>
                                  <a:pt x="2825" y="242"/>
                                </a:lnTo>
                                <a:lnTo>
                                  <a:pt x="2815" y="287"/>
                                </a:lnTo>
                                <a:lnTo>
                                  <a:pt x="2815" y="297"/>
                                </a:lnTo>
                                <a:lnTo>
                                  <a:pt x="2815" y="310"/>
                                </a:lnTo>
                                <a:lnTo>
                                  <a:pt x="2818" y="330"/>
                                </a:lnTo>
                                <a:lnTo>
                                  <a:pt x="2837" y="372"/>
                                </a:lnTo>
                                <a:lnTo>
                                  <a:pt x="2868" y="411"/>
                                </a:lnTo>
                                <a:lnTo>
                                  <a:pt x="2878" y="419"/>
                                </a:lnTo>
                                <a:lnTo>
                                  <a:pt x="2885" y="428"/>
                                </a:lnTo>
                                <a:lnTo>
                                  <a:pt x="2904" y="443"/>
                                </a:lnTo>
                                <a:lnTo>
                                  <a:pt x="2957" y="477"/>
                                </a:lnTo>
                                <a:lnTo>
                                  <a:pt x="3026" y="517"/>
                                </a:lnTo>
                                <a:lnTo>
                                  <a:pt x="3048" y="528"/>
                                </a:lnTo>
                                <a:lnTo>
                                  <a:pt x="3075" y="543"/>
                                </a:lnTo>
                                <a:lnTo>
                                  <a:pt x="3128" y="575"/>
                                </a:lnTo>
                                <a:lnTo>
                                  <a:pt x="3214" y="633"/>
                                </a:lnTo>
                                <a:lnTo>
                                  <a:pt x="3279" y="685"/>
                                </a:lnTo>
                                <a:lnTo>
                                  <a:pt x="3294" y="698"/>
                                </a:lnTo>
                                <a:lnTo>
                                  <a:pt x="3305" y="714"/>
                                </a:lnTo>
                                <a:lnTo>
                                  <a:pt x="3332" y="745"/>
                                </a:lnTo>
                                <a:lnTo>
                                  <a:pt x="3366" y="813"/>
                                </a:lnTo>
                                <a:lnTo>
                                  <a:pt x="3377" y="886"/>
                                </a:lnTo>
                                <a:lnTo>
                                  <a:pt x="3380" y="902"/>
                                </a:lnTo>
                                <a:moveTo>
                                  <a:pt x="4386" y="156"/>
                                </a:moveTo>
                                <a:lnTo>
                                  <a:pt x="4031" y="156"/>
                                </a:lnTo>
                                <a:lnTo>
                                  <a:pt x="4031" y="1257"/>
                                </a:lnTo>
                                <a:lnTo>
                                  <a:pt x="3852" y="1257"/>
                                </a:lnTo>
                                <a:lnTo>
                                  <a:pt x="3852" y="156"/>
                                </a:lnTo>
                                <a:lnTo>
                                  <a:pt x="3496" y="156"/>
                                </a:lnTo>
                                <a:lnTo>
                                  <a:pt x="3496" y="10"/>
                                </a:lnTo>
                                <a:lnTo>
                                  <a:pt x="4386" y="10"/>
                                </a:lnTo>
                                <a:lnTo>
                                  <a:pt x="4386" y="156"/>
                                </a:lnTo>
                                <a:moveTo>
                                  <a:pt x="5501" y="732"/>
                                </a:moveTo>
                                <a:lnTo>
                                  <a:pt x="5497" y="822"/>
                                </a:lnTo>
                                <a:lnTo>
                                  <a:pt x="5469" y="973"/>
                                </a:lnTo>
                                <a:lnTo>
                                  <a:pt x="5416" y="1095"/>
                                </a:lnTo>
                                <a:lnTo>
                                  <a:pt x="5337" y="1188"/>
                                </a:lnTo>
                                <a:lnTo>
                                  <a:pt x="5231" y="1247"/>
                                </a:lnTo>
                                <a:lnTo>
                                  <a:pt x="5097" y="1279"/>
                                </a:lnTo>
                                <a:lnTo>
                                  <a:pt x="5021" y="1280"/>
                                </a:lnTo>
                                <a:lnTo>
                                  <a:pt x="4945" y="1279"/>
                                </a:lnTo>
                                <a:lnTo>
                                  <a:pt x="4814" y="1250"/>
                                </a:lnTo>
                                <a:lnTo>
                                  <a:pt x="4710" y="1189"/>
                                </a:lnTo>
                                <a:lnTo>
                                  <a:pt x="4630" y="1103"/>
                                </a:lnTo>
                                <a:lnTo>
                                  <a:pt x="4579" y="983"/>
                                </a:lnTo>
                                <a:lnTo>
                                  <a:pt x="4551" y="836"/>
                                </a:lnTo>
                                <a:lnTo>
                                  <a:pt x="4550" y="751"/>
                                </a:lnTo>
                                <a:lnTo>
                                  <a:pt x="4550" y="737"/>
                                </a:lnTo>
                                <a:lnTo>
                                  <a:pt x="4550" y="637"/>
                                </a:lnTo>
                                <a:lnTo>
                                  <a:pt x="4550" y="291"/>
                                </a:lnTo>
                                <a:lnTo>
                                  <a:pt x="4550" y="27"/>
                                </a:lnTo>
                                <a:lnTo>
                                  <a:pt x="4550" y="10"/>
                                </a:lnTo>
                                <a:lnTo>
                                  <a:pt x="4551" y="10"/>
                                </a:lnTo>
                                <a:lnTo>
                                  <a:pt x="4577" y="10"/>
                                </a:lnTo>
                                <a:lnTo>
                                  <a:pt x="4660" y="10"/>
                                </a:lnTo>
                                <a:lnTo>
                                  <a:pt x="4723" y="10"/>
                                </a:lnTo>
                                <a:lnTo>
                                  <a:pt x="4727" y="10"/>
                                </a:lnTo>
                                <a:lnTo>
                                  <a:pt x="4727" y="25"/>
                                </a:lnTo>
                                <a:lnTo>
                                  <a:pt x="4727" y="127"/>
                                </a:lnTo>
                                <a:lnTo>
                                  <a:pt x="4727" y="468"/>
                                </a:lnTo>
                                <a:lnTo>
                                  <a:pt x="4727" y="732"/>
                                </a:lnTo>
                                <a:lnTo>
                                  <a:pt x="4727" y="745"/>
                                </a:lnTo>
                                <a:lnTo>
                                  <a:pt x="4727" y="810"/>
                                </a:lnTo>
                                <a:lnTo>
                                  <a:pt x="4743" y="917"/>
                                </a:lnTo>
                                <a:lnTo>
                                  <a:pt x="4779" y="1005"/>
                                </a:lnTo>
                                <a:lnTo>
                                  <a:pt x="4827" y="1071"/>
                                </a:lnTo>
                                <a:lnTo>
                                  <a:pt x="4895" y="1114"/>
                                </a:lnTo>
                                <a:lnTo>
                                  <a:pt x="4977" y="1136"/>
                                </a:lnTo>
                                <a:lnTo>
                                  <a:pt x="5025" y="1137"/>
                                </a:lnTo>
                                <a:lnTo>
                                  <a:pt x="5074" y="1136"/>
                                </a:lnTo>
                                <a:lnTo>
                                  <a:pt x="5161" y="1113"/>
                                </a:lnTo>
                                <a:lnTo>
                                  <a:pt x="5228" y="1068"/>
                                </a:lnTo>
                                <a:lnTo>
                                  <a:pt x="5281" y="1000"/>
                                </a:lnTo>
                                <a:lnTo>
                                  <a:pt x="5315" y="910"/>
                                </a:lnTo>
                                <a:lnTo>
                                  <a:pt x="5333" y="794"/>
                                </a:lnTo>
                                <a:lnTo>
                                  <a:pt x="5337" y="728"/>
                                </a:lnTo>
                                <a:lnTo>
                                  <a:pt x="5337" y="716"/>
                                </a:lnTo>
                                <a:lnTo>
                                  <a:pt x="5337" y="617"/>
                                </a:lnTo>
                                <a:lnTo>
                                  <a:pt x="5337" y="283"/>
                                </a:lnTo>
                                <a:lnTo>
                                  <a:pt x="5337" y="25"/>
                                </a:lnTo>
                                <a:lnTo>
                                  <a:pt x="5337" y="10"/>
                                </a:lnTo>
                                <a:lnTo>
                                  <a:pt x="5338" y="10"/>
                                </a:lnTo>
                                <a:lnTo>
                                  <a:pt x="5362" y="10"/>
                                </a:lnTo>
                                <a:lnTo>
                                  <a:pt x="5438" y="10"/>
                                </a:lnTo>
                                <a:lnTo>
                                  <a:pt x="5497" y="10"/>
                                </a:lnTo>
                                <a:lnTo>
                                  <a:pt x="5501" y="10"/>
                                </a:lnTo>
                                <a:lnTo>
                                  <a:pt x="5501" y="25"/>
                                </a:lnTo>
                                <a:lnTo>
                                  <a:pt x="5501" y="124"/>
                                </a:lnTo>
                                <a:lnTo>
                                  <a:pt x="5501" y="463"/>
                                </a:lnTo>
                                <a:lnTo>
                                  <a:pt x="5501" y="721"/>
                                </a:lnTo>
                                <a:lnTo>
                                  <a:pt x="5501" y="732"/>
                                </a:lnTo>
                                <a:moveTo>
                                  <a:pt x="6803" y="1257"/>
                                </a:moveTo>
                                <a:lnTo>
                                  <a:pt x="6796" y="1257"/>
                                </a:lnTo>
                                <a:lnTo>
                                  <a:pt x="6766" y="1257"/>
                                </a:lnTo>
                                <a:lnTo>
                                  <a:pt x="6665" y="1257"/>
                                </a:lnTo>
                                <a:lnTo>
                                  <a:pt x="6589" y="1257"/>
                                </a:lnTo>
                                <a:lnTo>
                                  <a:pt x="6584" y="1257"/>
                                </a:lnTo>
                                <a:lnTo>
                                  <a:pt x="6572" y="1240"/>
                                </a:lnTo>
                                <a:lnTo>
                                  <a:pt x="6496" y="1106"/>
                                </a:lnTo>
                                <a:lnTo>
                                  <a:pt x="6233" y="647"/>
                                </a:lnTo>
                                <a:lnTo>
                                  <a:pt x="6032" y="298"/>
                                </a:lnTo>
                                <a:lnTo>
                                  <a:pt x="6021" y="278"/>
                                </a:lnTo>
                                <a:lnTo>
                                  <a:pt x="6016" y="272"/>
                                </a:lnTo>
                                <a:lnTo>
                                  <a:pt x="6007" y="254"/>
                                </a:lnTo>
                                <a:lnTo>
                                  <a:pt x="5988" y="202"/>
                                </a:lnTo>
                                <a:lnTo>
                                  <a:pt x="5964" y="131"/>
                                </a:lnTo>
                                <a:lnTo>
                                  <a:pt x="5960" y="110"/>
                                </a:lnTo>
                                <a:lnTo>
                                  <a:pt x="5963" y="141"/>
                                </a:lnTo>
                                <a:lnTo>
                                  <a:pt x="5972" y="195"/>
                                </a:lnTo>
                                <a:lnTo>
                                  <a:pt x="5979" y="283"/>
                                </a:lnTo>
                                <a:lnTo>
                                  <a:pt x="5983" y="336"/>
                                </a:lnTo>
                                <a:lnTo>
                                  <a:pt x="5986" y="343"/>
                                </a:lnTo>
                                <a:lnTo>
                                  <a:pt x="5986" y="362"/>
                                </a:lnTo>
                                <a:lnTo>
                                  <a:pt x="5986" y="486"/>
                                </a:lnTo>
                                <a:lnTo>
                                  <a:pt x="5986" y="915"/>
                                </a:lnTo>
                                <a:lnTo>
                                  <a:pt x="5986" y="1241"/>
                                </a:lnTo>
                                <a:lnTo>
                                  <a:pt x="5986" y="1257"/>
                                </a:lnTo>
                                <a:lnTo>
                                  <a:pt x="5982" y="1257"/>
                                </a:lnTo>
                                <a:lnTo>
                                  <a:pt x="5958" y="1257"/>
                                </a:lnTo>
                                <a:lnTo>
                                  <a:pt x="5882" y="1257"/>
                                </a:lnTo>
                                <a:lnTo>
                                  <a:pt x="5825" y="1257"/>
                                </a:lnTo>
                                <a:lnTo>
                                  <a:pt x="5823" y="1257"/>
                                </a:lnTo>
                                <a:lnTo>
                                  <a:pt x="5823" y="1235"/>
                                </a:lnTo>
                                <a:lnTo>
                                  <a:pt x="5823" y="1065"/>
                                </a:lnTo>
                                <a:lnTo>
                                  <a:pt x="5823" y="481"/>
                                </a:lnTo>
                                <a:lnTo>
                                  <a:pt x="5823" y="36"/>
                                </a:lnTo>
                                <a:lnTo>
                                  <a:pt x="5823" y="10"/>
                                </a:lnTo>
                                <a:lnTo>
                                  <a:pt x="5828" y="10"/>
                                </a:lnTo>
                                <a:lnTo>
                                  <a:pt x="5857" y="10"/>
                                </a:lnTo>
                                <a:lnTo>
                                  <a:pt x="5963" y="10"/>
                                </a:lnTo>
                                <a:lnTo>
                                  <a:pt x="6041" y="10"/>
                                </a:lnTo>
                                <a:lnTo>
                                  <a:pt x="6046" y="10"/>
                                </a:lnTo>
                                <a:lnTo>
                                  <a:pt x="6058" y="32"/>
                                </a:lnTo>
                                <a:lnTo>
                                  <a:pt x="6132" y="164"/>
                                </a:lnTo>
                                <a:lnTo>
                                  <a:pt x="6392" y="617"/>
                                </a:lnTo>
                                <a:lnTo>
                                  <a:pt x="6589" y="963"/>
                                </a:lnTo>
                                <a:lnTo>
                                  <a:pt x="6602" y="982"/>
                                </a:lnTo>
                                <a:lnTo>
                                  <a:pt x="6603" y="990"/>
                                </a:lnTo>
                                <a:lnTo>
                                  <a:pt x="6612" y="1006"/>
                                </a:lnTo>
                                <a:lnTo>
                                  <a:pt x="6633" y="1058"/>
                                </a:lnTo>
                                <a:lnTo>
                                  <a:pt x="6656" y="1129"/>
                                </a:lnTo>
                                <a:lnTo>
                                  <a:pt x="6662" y="1147"/>
                                </a:lnTo>
                                <a:lnTo>
                                  <a:pt x="6659" y="1127"/>
                                </a:lnTo>
                                <a:lnTo>
                                  <a:pt x="6652" y="1084"/>
                                </a:lnTo>
                                <a:lnTo>
                                  <a:pt x="6644" y="1009"/>
                                </a:lnTo>
                                <a:lnTo>
                                  <a:pt x="6640" y="944"/>
                                </a:lnTo>
                                <a:lnTo>
                                  <a:pt x="6640" y="930"/>
                                </a:lnTo>
                                <a:lnTo>
                                  <a:pt x="6640" y="912"/>
                                </a:lnTo>
                                <a:lnTo>
                                  <a:pt x="6640" y="787"/>
                                </a:lnTo>
                                <a:lnTo>
                                  <a:pt x="6640" y="357"/>
                                </a:lnTo>
                                <a:lnTo>
                                  <a:pt x="6640" y="29"/>
                                </a:lnTo>
                                <a:lnTo>
                                  <a:pt x="6640" y="10"/>
                                </a:lnTo>
                                <a:lnTo>
                                  <a:pt x="6641" y="10"/>
                                </a:lnTo>
                                <a:lnTo>
                                  <a:pt x="6665" y="10"/>
                                </a:lnTo>
                                <a:lnTo>
                                  <a:pt x="6741" y="10"/>
                                </a:lnTo>
                                <a:lnTo>
                                  <a:pt x="6799" y="10"/>
                                </a:lnTo>
                                <a:lnTo>
                                  <a:pt x="6803" y="10"/>
                                </a:lnTo>
                                <a:lnTo>
                                  <a:pt x="6803" y="36"/>
                                </a:lnTo>
                                <a:lnTo>
                                  <a:pt x="6803" y="206"/>
                                </a:lnTo>
                                <a:lnTo>
                                  <a:pt x="6803" y="788"/>
                                </a:lnTo>
                                <a:lnTo>
                                  <a:pt x="6803" y="1235"/>
                                </a:lnTo>
                                <a:lnTo>
                                  <a:pt x="6803" y="1257"/>
                                </a:lnTo>
                                <a:close/>
                              </a:path>
                            </a:pathLst>
                          </a:custGeom>
                          <a:solidFill>
                            <a:srgbClr val="003061"/>
                          </a:solidFill>
                          <a:ln w="0">
                            <a:noFill/>
                          </a:ln>
                        </wps:spPr>
                        <wps:bodyPr/>
                      </wps:wsp>
                      <wps:wsp>
                        <wps:cNvSpPr/>
                        <wps:spPr>
                          <a:xfrm>
                            <a:off x="1106280" y="937800"/>
                            <a:ext cx="2443320" cy="134640"/>
                          </a:xfrm>
                          <a:custGeom>
                            <a:avLst/>
                            <a:gdLst/>
                            <a:ahLst/>
                            <a:rect l="0" t="0" r="r" b="b"/>
                            <a:pathLst>
                              <a:path w="6787" h="374">
                                <a:moveTo>
                                  <a:pt x="282" y="20"/>
                                </a:moveTo>
                                <a:lnTo>
                                  <a:pt x="281" y="28"/>
                                </a:lnTo>
                                <a:lnTo>
                                  <a:pt x="281" y="49"/>
                                </a:lnTo>
                                <a:lnTo>
                                  <a:pt x="281" y="63"/>
                                </a:lnTo>
                                <a:lnTo>
                                  <a:pt x="272" y="62"/>
                                </a:lnTo>
                                <a:lnTo>
                                  <a:pt x="259" y="57"/>
                                </a:lnTo>
                                <a:lnTo>
                                  <a:pt x="231" y="52"/>
                                </a:lnTo>
                                <a:lnTo>
                                  <a:pt x="204" y="49"/>
                                </a:lnTo>
                                <a:lnTo>
                                  <a:pt x="197" y="47"/>
                                </a:lnTo>
                                <a:lnTo>
                                  <a:pt x="187" y="49"/>
                                </a:lnTo>
                                <a:lnTo>
                                  <a:pt x="166" y="52"/>
                                </a:lnTo>
                                <a:lnTo>
                                  <a:pt x="129" y="62"/>
                                </a:lnTo>
                                <a:lnTo>
                                  <a:pt x="100" y="81"/>
                                </a:lnTo>
                                <a:lnTo>
                                  <a:pt x="94" y="85"/>
                                </a:lnTo>
                                <a:lnTo>
                                  <a:pt x="88" y="92"/>
                                </a:lnTo>
                                <a:lnTo>
                                  <a:pt x="76" y="105"/>
                                </a:lnTo>
                                <a:lnTo>
                                  <a:pt x="62" y="138"/>
                                </a:lnTo>
                                <a:lnTo>
                                  <a:pt x="56" y="177"/>
                                </a:lnTo>
                                <a:lnTo>
                                  <a:pt x="56" y="186"/>
                                </a:lnTo>
                                <a:lnTo>
                                  <a:pt x="56" y="199"/>
                                </a:lnTo>
                                <a:lnTo>
                                  <a:pt x="57" y="218"/>
                                </a:lnTo>
                                <a:lnTo>
                                  <a:pt x="69" y="253"/>
                                </a:lnTo>
                                <a:lnTo>
                                  <a:pt x="88" y="281"/>
                                </a:lnTo>
                                <a:lnTo>
                                  <a:pt x="94" y="289"/>
                                </a:lnTo>
                                <a:lnTo>
                                  <a:pt x="100" y="294"/>
                                </a:lnTo>
                                <a:lnTo>
                                  <a:pt x="113" y="305"/>
                                </a:lnTo>
                                <a:lnTo>
                                  <a:pt x="147" y="319"/>
                                </a:lnTo>
                                <a:lnTo>
                                  <a:pt x="187" y="326"/>
                                </a:lnTo>
                                <a:lnTo>
                                  <a:pt x="200" y="326"/>
                                </a:lnTo>
                                <a:lnTo>
                                  <a:pt x="206" y="326"/>
                                </a:lnTo>
                                <a:lnTo>
                                  <a:pt x="219" y="326"/>
                                </a:lnTo>
                                <a:lnTo>
                                  <a:pt x="247" y="322"/>
                                </a:lnTo>
                                <a:lnTo>
                                  <a:pt x="272" y="315"/>
                                </a:lnTo>
                                <a:lnTo>
                                  <a:pt x="281" y="312"/>
                                </a:lnTo>
                                <a:lnTo>
                                  <a:pt x="281" y="313"/>
                                </a:lnTo>
                                <a:lnTo>
                                  <a:pt x="281" y="319"/>
                                </a:lnTo>
                                <a:lnTo>
                                  <a:pt x="281" y="341"/>
                                </a:lnTo>
                                <a:lnTo>
                                  <a:pt x="281" y="355"/>
                                </a:lnTo>
                                <a:lnTo>
                                  <a:pt x="282" y="355"/>
                                </a:lnTo>
                                <a:lnTo>
                                  <a:pt x="273" y="357"/>
                                </a:lnTo>
                                <a:lnTo>
                                  <a:pt x="262" y="361"/>
                                </a:lnTo>
                                <a:lnTo>
                                  <a:pt x="234" y="365"/>
                                </a:lnTo>
                                <a:lnTo>
                                  <a:pt x="201" y="367"/>
                                </a:lnTo>
                                <a:lnTo>
                                  <a:pt x="195" y="367"/>
                                </a:lnTo>
                                <a:lnTo>
                                  <a:pt x="178" y="367"/>
                                </a:lnTo>
                                <a:lnTo>
                                  <a:pt x="151" y="365"/>
                                </a:lnTo>
                                <a:lnTo>
                                  <a:pt x="103" y="352"/>
                                </a:lnTo>
                                <a:lnTo>
                                  <a:pt x="62" y="328"/>
                                </a:lnTo>
                                <a:lnTo>
                                  <a:pt x="53" y="319"/>
                                </a:lnTo>
                                <a:lnTo>
                                  <a:pt x="43" y="313"/>
                                </a:lnTo>
                                <a:lnTo>
                                  <a:pt x="28" y="294"/>
                                </a:lnTo>
                                <a:lnTo>
                                  <a:pt x="9" y="253"/>
                                </a:lnTo>
                                <a:lnTo>
                                  <a:pt x="0" y="203"/>
                                </a:lnTo>
                                <a:lnTo>
                                  <a:pt x="0" y="189"/>
                                </a:lnTo>
                                <a:lnTo>
                                  <a:pt x="0" y="176"/>
                                </a:lnTo>
                                <a:lnTo>
                                  <a:pt x="3" y="151"/>
                                </a:lnTo>
                                <a:lnTo>
                                  <a:pt x="18" y="104"/>
                                </a:lnTo>
                                <a:lnTo>
                                  <a:pt x="46" y="66"/>
                                </a:lnTo>
                                <a:lnTo>
                                  <a:pt x="53" y="56"/>
                                </a:lnTo>
                                <a:lnTo>
                                  <a:pt x="62" y="49"/>
                                </a:lnTo>
                                <a:lnTo>
                                  <a:pt x="81" y="34"/>
                                </a:lnTo>
                                <a:lnTo>
                                  <a:pt x="128" y="15"/>
                                </a:lnTo>
                                <a:lnTo>
                                  <a:pt x="181" y="7"/>
                                </a:lnTo>
                                <a:lnTo>
                                  <a:pt x="195" y="5"/>
                                </a:lnTo>
                                <a:lnTo>
                                  <a:pt x="201" y="7"/>
                                </a:lnTo>
                                <a:lnTo>
                                  <a:pt x="219" y="7"/>
                                </a:lnTo>
                                <a:lnTo>
                                  <a:pt x="248" y="11"/>
                                </a:lnTo>
                                <a:lnTo>
                                  <a:pt x="273" y="20"/>
                                </a:lnTo>
                                <a:lnTo>
                                  <a:pt x="282" y="20"/>
                                </a:lnTo>
                                <a:moveTo>
                                  <a:pt x="724" y="367"/>
                                </a:moveTo>
                                <a:lnTo>
                                  <a:pt x="671" y="367"/>
                                </a:lnTo>
                                <a:lnTo>
                                  <a:pt x="671" y="201"/>
                                </a:lnTo>
                                <a:lnTo>
                                  <a:pt x="507" y="201"/>
                                </a:lnTo>
                                <a:lnTo>
                                  <a:pt x="507" y="367"/>
                                </a:lnTo>
                                <a:lnTo>
                                  <a:pt x="455" y="367"/>
                                </a:lnTo>
                                <a:lnTo>
                                  <a:pt x="455" y="7"/>
                                </a:lnTo>
                                <a:lnTo>
                                  <a:pt x="507" y="7"/>
                                </a:lnTo>
                                <a:lnTo>
                                  <a:pt x="507" y="160"/>
                                </a:lnTo>
                                <a:lnTo>
                                  <a:pt x="671" y="160"/>
                                </a:lnTo>
                                <a:lnTo>
                                  <a:pt x="671" y="7"/>
                                </a:lnTo>
                                <a:lnTo>
                                  <a:pt x="724" y="7"/>
                                </a:lnTo>
                                <a:lnTo>
                                  <a:pt x="724" y="367"/>
                                </a:lnTo>
                                <a:moveTo>
                                  <a:pt x="1175" y="367"/>
                                </a:moveTo>
                                <a:lnTo>
                                  <a:pt x="1172" y="367"/>
                                </a:lnTo>
                                <a:lnTo>
                                  <a:pt x="1164" y="367"/>
                                </a:lnTo>
                                <a:lnTo>
                                  <a:pt x="1139" y="367"/>
                                </a:lnTo>
                                <a:lnTo>
                                  <a:pt x="1120" y="367"/>
                                </a:lnTo>
                                <a:lnTo>
                                  <a:pt x="1111" y="351"/>
                                </a:lnTo>
                                <a:lnTo>
                                  <a:pt x="1090" y="294"/>
                                </a:lnTo>
                                <a:lnTo>
                                  <a:pt x="1074" y="253"/>
                                </a:lnTo>
                                <a:lnTo>
                                  <a:pt x="1074" y="248"/>
                                </a:lnTo>
                                <a:lnTo>
                                  <a:pt x="1071" y="247"/>
                                </a:lnTo>
                                <a:lnTo>
                                  <a:pt x="1067" y="241"/>
                                </a:lnTo>
                                <a:lnTo>
                                  <a:pt x="1058" y="228"/>
                                </a:lnTo>
                                <a:lnTo>
                                  <a:pt x="1051" y="219"/>
                                </a:lnTo>
                                <a:lnTo>
                                  <a:pt x="1048" y="218"/>
                                </a:lnTo>
                                <a:lnTo>
                                  <a:pt x="1039" y="214"/>
                                </a:lnTo>
                                <a:lnTo>
                                  <a:pt x="1027" y="209"/>
                                </a:lnTo>
                                <a:lnTo>
                                  <a:pt x="1009" y="209"/>
                                </a:lnTo>
                                <a:lnTo>
                                  <a:pt x="1008" y="208"/>
                                </a:lnTo>
                                <a:lnTo>
                                  <a:pt x="1005" y="208"/>
                                </a:lnTo>
                                <a:lnTo>
                                  <a:pt x="1002" y="208"/>
                                </a:lnTo>
                                <a:lnTo>
                                  <a:pt x="989" y="208"/>
                                </a:lnTo>
                                <a:lnTo>
                                  <a:pt x="979" y="208"/>
                                </a:lnTo>
                                <a:lnTo>
                                  <a:pt x="979" y="211"/>
                                </a:lnTo>
                                <a:lnTo>
                                  <a:pt x="979" y="234"/>
                                </a:lnTo>
                                <a:lnTo>
                                  <a:pt x="979" y="309"/>
                                </a:lnTo>
                                <a:lnTo>
                                  <a:pt x="979" y="365"/>
                                </a:lnTo>
                                <a:lnTo>
                                  <a:pt x="979" y="367"/>
                                </a:lnTo>
                                <a:lnTo>
                                  <a:pt x="976" y="367"/>
                                </a:lnTo>
                                <a:lnTo>
                                  <a:pt x="970" y="367"/>
                                </a:lnTo>
                                <a:lnTo>
                                  <a:pt x="946" y="367"/>
                                </a:lnTo>
                                <a:lnTo>
                                  <a:pt x="927" y="367"/>
                                </a:lnTo>
                                <a:lnTo>
                                  <a:pt x="927" y="361"/>
                                </a:lnTo>
                                <a:lnTo>
                                  <a:pt x="927" y="312"/>
                                </a:lnTo>
                                <a:lnTo>
                                  <a:pt x="927" y="144"/>
                                </a:lnTo>
                                <a:lnTo>
                                  <a:pt x="927" y="15"/>
                                </a:lnTo>
                                <a:lnTo>
                                  <a:pt x="927" y="7"/>
                                </a:lnTo>
                                <a:lnTo>
                                  <a:pt x="942" y="7"/>
                                </a:lnTo>
                                <a:lnTo>
                                  <a:pt x="989" y="7"/>
                                </a:lnTo>
                                <a:lnTo>
                                  <a:pt x="1024" y="7"/>
                                </a:lnTo>
                                <a:lnTo>
                                  <a:pt x="1027" y="7"/>
                                </a:lnTo>
                                <a:lnTo>
                                  <a:pt x="1046" y="10"/>
                                </a:lnTo>
                                <a:lnTo>
                                  <a:pt x="1080" y="14"/>
                                </a:lnTo>
                                <a:lnTo>
                                  <a:pt x="1108" y="24"/>
                                </a:lnTo>
                                <a:lnTo>
                                  <a:pt x="1128" y="40"/>
                                </a:lnTo>
                                <a:lnTo>
                                  <a:pt x="1143" y="59"/>
                                </a:lnTo>
                                <a:lnTo>
                                  <a:pt x="1149" y="86"/>
                                </a:lnTo>
                                <a:lnTo>
                                  <a:pt x="1152" y="99"/>
                                </a:lnTo>
                                <a:lnTo>
                                  <a:pt x="1149" y="111"/>
                                </a:lnTo>
                                <a:lnTo>
                                  <a:pt x="1145" y="133"/>
                                </a:lnTo>
                                <a:lnTo>
                                  <a:pt x="1137" y="151"/>
                                </a:lnTo>
                                <a:lnTo>
                                  <a:pt x="1123" y="166"/>
                                </a:lnTo>
                                <a:lnTo>
                                  <a:pt x="1105" y="176"/>
                                </a:lnTo>
                                <a:lnTo>
                                  <a:pt x="1081" y="185"/>
                                </a:lnTo>
                                <a:lnTo>
                                  <a:pt x="1071" y="186"/>
                                </a:lnTo>
                                <a:lnTo>
                                  <a:pt x="1080" y="190"/>
                                </a:lnTo>
                                <a:lnTo>
                                  <a:pt x="1090" y="196"/>
                                </a:lnTo>
                                <a:lnTo>
                                  <a:pt x="1099" y="205"/>
                                </a:lnTo>
                                <a:lnTo>
                                  <a:pt x="1100" y="205"/>
                                </a:lnTo>
                                <a:lnTo>
                                  <a:pt x="1105" y="211"/>
                                </a:lnTo>
                                <a:lnTo>
                                  <a:pt x="1111" y="222"/>
                                </a:lnTo>
                                <a:lnTo>
                                  <a:pt x="1118" y="237"/>
                                </a:lnTo>
                                <a:lnTo>
                                  <a:pt x="1120" y="238"/>
                                </a:lnTo>
                                <a:lnTo>
                                  <a:pt x="1128" y="260"/>
                                </a:lnTo>
                                <a:lnTo>
                                  <a:pt x="1153" y="319"/>
                                </a:lnTo>
                                <a:lnTo>
                                  <a:pt x="1172" y="365"/>
                                </a:lnTo>
                                <a:lnTo>
                                  <a:pt x="1175" y="367"/>
                                </a:lnTo>
                                <a:moveTo>
                                  <a:pt x="1099" y="108"/>
                                </a:moveTo>
                                <a:lnTo>
                                  <a:pt x="1096" y="99"/>
                                </a:lnTo>
                                <a:lnTo>
                                  <a:pt x="1092" y="82"/>
                                </a:lnTo>
                                <a:lnTo>
                                  <a:pt x="1084" y="68"/>
                                </a:lnTo>
                                <a:lnTo>
                                  <a:pt x="1070" y="57"/>
                                </a:lnTo>
                                <a:lnTo>
                                  <a:pt x="1052" y="52"/>
                                </a:lnTo>
                                <a:lnTo>
                                  <a:pt x="1028" y="49"/>
                                </a:lnTo>
                                <a:lnTo>
                                  <a:pt x="1017" y="47"/>
                                </a:lnTo>
                                <a:lnTo>
                                  <a:pt x="1014" y="47"/>
                                </a:lnTo>
                                <a:lnTo>
                                  <a:pt x="1009" y="47"/>
                                </a:lnTo>
                                <a:lnTo>
                                  <a:pt x="990" y="47"/>
                                </a:lnTo>
                                <a:lnTo>
                                  <a:pt x="979" y="47"/>
                                </a:lnTo>
                                <a:lnTo>
                                  <a:pt x="979" y="52"/>
                                </a:lnTo>
                                <a:lnTo>
                                  <a:pt x="979" y="68"/>
                                </a:lnTo>
                                <a:lnTo>
                                  <a:pt x="979" y="124"/>
                                </a:lnTo>
                                <a:lnTo>
                                  <a:pt x="979" y="166"/>
                                </a:lnTo>
                                <a:lnTo>
                                  <a:pt x="979" y="167"/>
                                </a:lnTo>
                                <a:lnTo>
                                  <a:pt x="983" y="167"/>
                                </a:lnTo>
                                <a:lnTo>
                                  <a:pt x="1002" y="167"/>
                                </a:lnTo>
                                <a:lnTo>
                                  <a:pt x="1017" y="167"/>
                                </a:lnTo>
                                <a:lnTo>
                                  <a:pt x="1018" y="167"/>
                                </a:lnTo>
                                <a:lnTo>
                                  <a:pt x="1023" y="167"/>
                                </a:lnTo>
                                <a:lnTo>
                                  <a:pt x="1036" y="167"/>
                                </a:lnTo>
                                <a:lnTo>
                                  <a:pt x="1056" y="163"/>
                                </a:lnTo>
                                <a:lnTo>
                                  <a:pt x="1074" y="156"/>
                                </a:lnTo>
                                <a:lnTo>
                                  <a:pt x="1077" y="151"/>
                                </a:lnTo>
                                <a:lnTo>
                                  <a:pt x="1080" y="148"/>
                                </a:lnTo>
                                <a:lnTo>
                                  <a:pt x="1086" y="143"/>
                                </a:lnTo>
                                <a:lnTo>
                                  <a:pt x="1095" y="130"/>
                                </a:lnTo>
                                <a:lnTo>
                                  <a:pt x="1096" y="114"/>
                                </a:lnTo>
                                <a:lnTo>
                                  <a:pt x="1099" y="108"/>
                                </a:lnTo>
                                <a:moveTo>
                                  <a:pt x="1656" y="186"/>
                                </a:moveTo>
                                <a:lnTo>
                                  <a:pt x="1653" y="201"/>
                                </a:lnTo>
                                <a:lnTo>
                                  <a:pt x="1651" y="228"/>
                                </a:lnTo>
                                <a:lnTo>
                                  <a:pt x="1638" y="276"/>
                                </a:lnTo>
                                <a:lnTo>
                                  <a:pt x="1618" y="315"/>
                                </a:lnTo>
                                <a:lnTo>
                                  <a:pt x="1610" y="323"/>
                                </a:lnTo>
                                <a:lnTo>
                                  <a:pt x="1603" y="332"/>
                                </a:lnTo>
                                <a:lnTo>
                                  <a:pt x="1585" y="347"/>
                                </a:lnTo>
                                <a:lnTo>
                                  <a:pt x="1547" y="365"/>
                                </a:lnTo>
                                <a:lnTo>
                                  <a:pt x="1500" y="374"/>
                                </a:lnTo>
                                <a:lnTo>
                                  <a:pt x="1490" y="374"/>
                                </a:lnTo>
                                <a:lnTo>
                                  <a:pt x="1478" y="374"/>
                                </a:lnTo>
                                <a:lnTo>
                                  <a:pt x="1452" y="371"/>
                                </a:lnTo>
                                <a:lnTo>
                                  <a:pt x="1409" y="357"/>
                                </a:lnTo>
                                <a:lnTo>
                                  <a:pt x="1374" y="332"/>
                                </a:lnTo>
                                <a:lnTo>
                                  <a:pt x="1368" y="323"/>
                                </a:lnTo>
                                <a:lnTo>
                                  <a:pt x="1359" y="315"/>
                                </a:lnTo>
                                <a:lnTo>
                                  <a:pt x="1346" y="297"/>
                                </a:lnTo>
                                <a:lnTo>
                                  <a:pt x="1330" y="253"/>
                                </a:lnTo>
                                <a:lnTo>
                                  <a:pt x="1322" y="201"/>
                                </a:lnTo>
                                <a:lnTo>
                                  <a:pt x="1322" y="186"/>
                                </a:lnTo>
                                <a:lnTo>
                                  <a:pt x="1322" y="174"/>
                                </a:lnTo>
                                <a:lnTo>
                                  <a:pt x="1325" y="147"/>
                                </a:lnTo>
                                <a:lnTo>
                                  <a:pt x="1338" y="101"/>
                                </a:lnTo>
                                <a:lnTo>
                                  <a:pt x="1359" y="62"/>
                                </a:lnTo>
                                <a:lnTo>
                                  <a:pt x="1368" y="52"/>
                                </a:lnTo>
                                <a:lnTo>
                                  <a:pt x="1374" y="44"/>
                                </a:lnTo>
                                <a:lnTo>
                                  <a:pt x="1391" y="30"/>
                                </a:lnTo>
                                <a:lnTo>
                                  <a:pt x="1431" y="11"/>
                                </a:lnTo>
                                <a:lnTo>
                                  <a:pt x="1478" y="4"/>
                                </a:lnTo>
                                <a:lnTo>
                                  <a:pt x="1490" y="1"/>
                                </a:lnTo>
                                <a:lnTo>
                                  <a:pt x="1500" y="4"/>
                                </a:lnTo>
                                <a:lnTo>
                                  <a:pt x="1527" y="5"/>
                                </a:lnTo>
                                <a:lnTo>
                                  <a:pt x="1566" y="20"/>
                                </a:lnTo>
                                <a:lnTo>
                                  <a:pt x="1603" y="44"/>
                                </a:lnTo>
                                <a:lnTo>
                                  <a:pt x="1610" y="52"/>
                                </a:lnTo>
                                <a:lnTo>
                                  <a:pt x="1618" y="62"/>
                                </a:lnTo>
                                <a:lnTo>
                                  <a:pt x="1629" y="81"/>
                                </a:lnTo>
                                <a:lnTo>
                                  <a:pt x="1647" y="122"/>
                                </a:lnTo>
                                <a:lnTo>
                                  <a:pt x="1653" y="174"/>
                                </a:lnTo>
                                <a:lnTo>
                                  <a:pt x="1656" y="186"/>
                                </a:lnTo>
                                <a:moveTo>
                                  <a:pt x="1603" y="186"/>
                                </a:moveTo>
                                <a:lnTo>
                                  <a:pt x="1600" y="176"/>
                                </a:lnTo>
                                <a:lnTo>
                                  <a:pt x="1600" y="156"/>
                                </a:lnTo>
                                <a:lnTo>
                                  <a:pt x="1590" y="120"/>
                                </a:lnTo>
                                <a:lnTo>
                                  <a:pt x="1575" y="89"/>
                                </a:lnTo>
                                <a:lnTo>
                                  <a:pt x="1571" y="81"/>
                                </a:lnTo>
                                <a:lnTo>
                                  <a:pt x="1565" y="73"/>
                                </a:lnTo>
                                <a:lnTo>
                                  <a:pt x="1553" y="63"/>
                                </a:lnTo>
                                <a:lnTo>
                                  <a:pt x="1528" y="49"/>
                                </a:lnTo>
                                <a:lnTo>
                                  <a:pt x="1497" y="43"/>
                                </a:lnTo>
                                <a:lnTo>
                                  <a:pt x="1490" y="40"/>
                                </a:lnTo>
                                <a:lnTo>
                                  <a:pt x="1481" y="43"/>
                                </a:lnTo>
                                <a:lnTo>
                                  <a:pt x="1465" y="44"/>
                                </a:lnTo>
                                <a:lnTo>
                                  <a:pt x="1437" y="56"/>
                                </a:lnTo>
                                <a:lnTo>
                                  <a:pt x="1412" y="73"/>
                                </a:lnTo>
                                <a:lnTo>
                                  <a:pt x="1408" y="81"/>
                                </a:lnTo>
                                <a:lnTo>
                                  <a:pt x="1402" y="89"/>
                                </a:lnTo>
                                <a:lnTo>
                                  <a:pt x="1393" y="104"/>
                                </a:lnTo>
                                <a:lnTo>
                                  <a:pt x="1380" y="137"/>
                                </a:lnTo>
                                <a:lnTo>
                                  <a:pt x="1375" y="176"/>
                                </a:lnTo>
                                <a:lnTo>
                                  <a:pt x="1375" y="186"/>
                                </a:lnTo>
                                <a:lnTo>
                                  <a:pt x="1375" y="199"/>
                                </a:lnTo>
                                <a:lnTo>
                                  <a:pt x="1375" y="219"/>
                                </a:lnTo>
                                <a:lnTo>
                                  <a:pt x="1387" y="257"/>
                                </a:lnTo>
                                <a:lnTo>
                                  <a:pt x="1402" y="286"/>
                                </a:lnTo>
                                <a:lnTo>
                                  <a:pt x="1408" y="293"/>
                                </a:lnTo>
                                <a:lnTo>
                                  <a:pt x="1412" y="300"/>
                                </a:lnTo>
                                <a:lnTo>
                                  <a:pt x="1425" y="312"/>
                                </a:lnTo>
                                <a:lnTo>
                                  <a:pt x="1450" y="326"/>
                                </a:lnTo>
                                <a:lnTo>
                                  <a:pt x="1481" y="332"/>
                                </a:lnTo>
                                <a:lnTo>
                                  <a:pt x="1490" y="332"/>
                                </a:lnTo>
                                <a:lnTo>
                                  <a:pt x="1497" y="332"/>
                                </a:lnTo>
                                <a:lnTo>
                                  <a:pt x="1513" y="331"/>
                                </a:lnTo>
                                <a:lnTo>
                                  <a:pt x="1541" y="319"/>
                                </a:lnTo>
                                <a:lnTo>
                                  <a:pt x="1565" y="300"/>
                                </a:lnTo>
                                <a:lnTo>
                                  <a:pt x="1571" y="293"/>
                                </a:lnTo>
                                <a:lnTo>
                                  <a:pt x="1575" y="286"/>
                                </a:lnTo>
                                <a:lnTo>
                                  <a:pt x="1584" y="274"/>
                                </a:lnTo>
                                <a:lnTo>
                                  <a:pt x="1596" y="238"/>
                                </a:lnTo>
                                <a:lnTo>
                                  <a:pt x="1600" y="199"/>
                                </a:lnTo>
                                <a:lnTo>
                                  <a:pt x="1603" y="186"/>
                                </a:lnTo>
                                <a:moveTo>
                                  <a:pt x="2123" y="367"/>
                                </a:moveTo>
                                <a:lnTo>
                                  <a:pt x="2120" y="367"/>
                                </a:lnTo>
                                <a:lnTo>
                                  <a:pt x="2113" y="367"/>
                                </a:lnTo>
                                <a:lnTo>
                                  <a:pt x="2082" y="367"/>
                                </a:lnTo>
                                <a:lnTo>
                                  <a:pt x="2061" y="367"/>
                                </a:lnTo>
                                <a:lnTo>
                                  <a:pt x="2057" y="364"/>
                                </a:lnTo>
                                <a:lnTo>
                                  <a:pt x="2033" y="323"/>
                                </a:lnTo>
                                <a:lnTo>
                                  <a:pt x="1957" y="193"/>
                                </a:lnTo>
                                <a:lnTo>
                                  <a:pt x="1901" y="91"/>
                                </a:lnTo>
                                <a:lnTo>
                                  <a:pt x="1898" y="85"/>
                                </a:lnTo>
                                <a:lnTo>
                                  <a:pt x="1897" y="82"/>
                                </a:lnTo>
                                <a:lnTo>
                                  <a:pt x="1894" y="78"/>
                                </a:lnTo>
                                <a:lnTo>
                                  <a:pt x="1888" y="63"/>
                                </a:lnTo>
                                <a:lnTo>
                                  <a:pt x="1882" y="43"/>
                                </a:lnTo>
                                <a:lnTo>
                                  <a:pt x="1882" y="37"/>
                                </a:lnTo>
                                <a:lnTo>
                                  <a:pt x="1882" y="47"/>
                                </a:lnTo>
                                <a:lnTo>
                                  <a:pt x="1884" y="62"/>
                                </a:lnTo>
                                <a:lnTo>
                                  <a:pt x="1885" y="86"/>
                                </a:lnTo>
                                <a:lnTo>
                                  <a:pt x="1885" y="101"/>
                                </a:lnTo>
                                <a:lnTo>
                                  <a:pt x="1888" y="104"/>
                                </a:lnTo>
                                <a:lnTo>
                                  <a:pt x="1888" y="109"/>
                                </a:lnTo>
                                <a:lnTo>
                                  <a:pt x="1888" y="144"/>
                                </a:lnTo>
                                <a:lnTo>
                                  <a:pt x="1888" y="270"/>
                                </a:lnTo>
                                <a:lnTo>
                                  <a:pt x="1888" y="364"/>
                                </a:lnTo>
                                <a:lnTo>
                                  <a:pt x="1888" y="367"/>
                                </a:lnTo>
                                <a:lnTo>
                                  <a:pt x="1885" y="367"/>
                                </a:lnTo>
                                <a:lnTo>
                                  <a:pt x="1879" y="367"/>
                                </a:lnTo>
                                <a:lnTo>
                                  <a:pt x="1859" y="367"/>
                                </a:lnTo>
                                <a:lnTo>
                                  <a:pt x="1841" y="367"/>
                                </a:lnTo>
                                <a:lnTo>
                                  <a:pt x="1841" y="361"/>
                                </a:lnTo>
                                <a:lnTo>
                                  <a:pt x="1841" y="312"/>
                                </a:lnTo>
                                <a:lnTo>
                                  <a:pt x="1841" y="144"/>
                                </a:lnTo>
                                <a:lnTo>
                                  <a:pt x="1841" y="15"/>
                                </a:lnTo>
                                <a:lnTo>
                                  <a:pt x="1841" y="7"/>
                                </a:lnTo>
                                <a:lnTo>
                                  <a:pt x="1850" y="7"/>
                                </a:lnTo>
                                <a:lnTo>
                                  <a:pt x="1879" y="7"/>
                                </a:lnTo>
                                <a:lnTo>
                                  <a:pt x="1903" y="7"/>
                                </a:lnTo>
                                <a:lnTo>
                                  <a:pt x="1904" y="7"/>
                                </a:lnTo>
                                <a:lnTo>
                                  <a:pt x="1907" y="14"/>
                                </a:lnTo>
                                <a:lnTo>
                                  <a:pt x="1928" y="53"/>
                                </a:lnTo>
                                <a:lnTo>
                                  <a:pt x="2004" y="185"/>
                                </a:lnTo>
                                <a:lnTo>
                                  <a:pt x="2061" y="284"/>
                                </a:lnTo>
                                <a:lnTo>
                                  <a:pt x="2066" y="289"/>
                                </a:lnTo>
                                <a:lnTo>
                                  <a:pt x="2067" y="297"/>
                                </a:lnTo>
                                <a:lnTo>
                                  <a:pt x="2070" y="303"/>
                                </a:lnTo>
                                <a:lnTo>
                                  <a:pt x="2076" y="319"/>
                                </a:lnTo>
                                <a:lnTo>
                                  <a:pt x="2082" y="336"/>
                                </a:lnTo>
                                <a:lnTo>
                                  <a:pt x="2080" y="331"/>
                                </a:lnTo>
                                <a:lnTo>
                                  <a:pt x="2078" y="318"/>
                                </a:lnTo>
                                <a:lnTo>
                                  <a:pt x="2076" y="297"/>
                                </a:lnTo>
                                <a:lnTo>
                                  <a:pt x="2076" y="279"/>
                                </a:lnTo>
                                <a:lnTo>
                                  <a:pt x="2076" y="274"/>
                                </a:lnTo>
                                <a:lnTo>
                                  <a:pt x="2076" y="270"/>
                                </a:lnTo>
                                <a:lnTo>
                                  <a:pt x="2076" y="232"/>
                                </a:lnTo>
                                <a:lnTo>
                                  <a:pt x="2076" y="109"/>
                                </a:lnTo>
                                <a:lnTo>
                                  <a:pt x="2076" y="14"/>
                                </a:lnTo>
                                <a:lnTo>
                                  <a:pt x="2076" y="7"/>
                                </a:lnTo>
                                <a:lnTo>
                                  <a:pt x="2082" y="7"/>
                                </a:lnTo>
                                <a:lnTo>
                                  <a:pt x="2104" y="7"/>
                                </a:lnTo>
                                <a:lnTo>
                                  <a:pt x="2120" y="7"/>
                                </a:lnTo>
                                <a:lnTo>
                                  <a:pt x="2123" y="7"/>
                                </a:lnTo>
                                <a:lnTo>
                                  <a:pt x="2123" y="15"/>
                                </a:lnTo>
                                <a:lnTo>
                                  <a:pt x="2123" y="66"/>
                                </a:lnTo>
                                <a:lnTo>
                                  <a:pt x="2123" y="232"/>
                                </a:lnTo>
                                <a:lnTo>
                                  <a:pt x="2123" y="361"/>
                                </a:lnTo>
                                <a:lnTo>
                                  <a:pt x="2123" y="367"/>
                                </a:lnTo>
                                <a:moveTo>
                                  <a:pt x="2377" y="367"/>
                                </a:moveTo>
                                <a:lnTo>
                                  <a:pt x="2326" y="367"/>
                                </a:lnTo>
                                <a:lnTo>
                                  <a:pt x="2326" y="7"/>
                                </a:lnTo>
                                <a:lnTo>
                                  <a:pt x="2377" y="7"/>
                                </a:lnTo>
                                <a:lnTo>
                                  <a:pt x="2377" y="367"/>
                                </a:lnTo>
                                <a:moveTo>
                                  <a:pt x="2974" y="367"/>
                                </a:moveTo>
                                <a:lnTo>
                                  <a:pt x="2971" y="367"/>
                                </a:lnTo>
                                <a:lnTo>
                                  <a:pt x="2965" y="367"/>
                                </a:lnTo>
                                <a:lnTo>
                                  <a:pt x="2941" y="367"/>
                                </a:lnTo>
                                <a:lnTo>
                                  <a:pt x="2924" y="367"/>
                                </a:lnTo>
                                <a:lnTo>
                                  <a:pt x="2924" y="364"/>
                                </a:lnTo>
                                <a:lnTo>
                                  <a:pt x="2924" y="323"/>
                                </a:lnTo>
                                <a:lnTo>
                                  <a:pt x="2924" y="193"/>
                                </a:lnTo>
                                <a:lnTo>
                                  <a:pt x="2924" y="91"/>
                                </a:lnTo>
                                <a:lnTo>
                                  <a:pt x="2924" y="85"/>
                                </a:lnTo>
                                <a:lnTo>
                                  <a:pt x="2924" y="81"/>
                                </a:lnTo>
                                <a:lnTo>
                                  <a:pt x="2924" y="72"/>
                                </a:lnTo>
                                <a:lnTo>
                                  <a:pt x="2924" y="53"/>
                                </a:lnTo>
                                <a:lnTo>
                                  <a:pt x="2927" y="34"/>
                                </a:lnTo>
                                <a:lnTo>
                                  <a:pt x="2928" y="28"/>
                                </a:lnTo>
                                <a:lnTo>
                                  <a:pt x="2927" y="34"/>
                                </a:lnTo>
                                <a:lnTo>
                                  <a:pt x="2922" y="43"/>
                                </a:lnTo>
                                <a:lnTo>
                                  <a:pt x="2918" y="59"/>
                                </a:lnTo>
                                <a:lnTo>
                                  <a:pt x="2912" y="76"/>
                                </a:lnTo>
                                <a:lnTo>
                                  <a:pt x="2912" y="78"/>
                                </a:lnTo>
                                <a:lnTo>
                                  <a:pt x="2908" y="85"/>
                                </a:lnTo>
                                <a:lnTo>
                                  <a:pt x="2893" y="124"/>
                                </a:lnTo>
                                <a:lnTo>
                                  <a:pt x="2840" y="260"/>
                                </a:lnTo>
                                <a:lnTo>
                                  <a:pt x="2799" y="364"/>
                                </a:lnTo>
                                <a:lnTo>
                                  <a:pt x="2797" y="367"/>
                                </a:lnTo>
                                <a:lnTo>
                                  <a:pt x="2796" y="367"/>
                                </a:lnTo>
                                <a:lnTo>
                                  <a:pt x="2789" y="367"/>
                                </a:lnTo>
                                <a:lnTo>
                                  <a:pt x="2768" y="367"/>
                                </a:lnTo>
                                <a:lnTo>
                                  <a:pt x="2750" y="367"/>
                                </a:lnTo>
                                <a:lnTo>
                                  <a:pt x="2731" y="322"/>
                                </a:lnTo>
                                <a:lnTo>
                                  <a:pt x="2678" y="186"/>
                                </a:lnTo>
                                <a:lnTo>
                                  <a:pt x="2639" y="81"/>
                                </a:lnTo>
                                <a:lnTo>
                                  <a:pt x="2637" y="73"/>
                                </a:lnTo>
                                <a:lnTo>
                                  <a:pt x="2633" y="66"/>
                                </a:lnTo>
                                <a:lnTo>
                                  <a:pt x="2629" y="53"/>
                                </a:lnTo>
                                <a:lnTo>
                                  <a:pt x="2624" y="37"/>
                                </a:lnTo>
                                <a:lnTo>
                                  <a:pt x="2624" y="30"/>
                                </a:lnTo>
                                <a:lnTo>
                                  <a:pt x="2624" y="39"/>
                                </a:lnTo>
                                <a:lnTo>
                                  <a:pt x="2624" y="53"/>
                                </a:lnTo>
                                <a:lnTo>
                                  <a:pt x="2624" y="73"/>
                                </a:lnTo>
                                <a:lnTo>
                                  <a:pt x="2624" y="86"/>
                                </a:lnTo>
                                <a:lnTo>
                                  <a:pt x="2626" y="86"/>
                                </a:lnTo>
                                <a:lnTo>
                                  <a:pt x="2626" y="92"/>
                                </a:lnTo>
                                <a:lnTo>
                                  <a:pt x="2626" y="133"/>
                                </a:lnTo>
                                <a:lnTo>
                                  <a:pt x="2626" y="263"/>
                                </a:lnTo>
                                <a:lnTo>
                                  <a:pt x="2626" y="364"/>
                                </a:lnTo>
                                <a:lnTo>
                                  <a:pt x="2626" y="367"/>
                                </a:lnTo>
                                <a:lnTo>
                                  <a:pt x="2624" y="367"/>
                                </a:lnTo>
                                <a:lnTo>
                                  <a:pt x="2618" y="367"/>
                                </a:lnTo>
                                <a:lnTo>
                                  <a:pt x="2596" y="367"/>
                                </a:lnTo>
                                <a:lnTo>
                                  <a:pt x="2581" y="367"/>
                                </a:lnTo>
                                <a:lnTo>
                                  <a:pt x="2581" y="361"/>
                                </a:lnTo>
                                <a:lnTo>
                                  <a:pt x="2581" y="312"/>
                                </a:lnTo>
                                <a:lnTo>
                                  <a:pt x="2581" y="144"/>
                                </a:lnTo>
                                <a:lnTo>
                                  <a:pt x="2581" y="15"/>
                                </a:lnTo>
                                <a:lnTo>
                                  <a:pt x="2581" y="7"/>
                                </a:lnTo>
                                <a:lnTo>
                                  <a:pt x="2592" y="7"/>
                                </a:lnTo>
                                <a:lnTo>
                                  <a:pt x="2630" y="7"/>
                                </a:lnTo>
                                <a:lnTo>
                                  <a:pt x="2658" y="7"/>
                                </a:lnTo>
                                <a:lnTo>
                                  <a:pt x="2659" y="7"/>
                                </a:lnTo>
                                <a:lnTo>
                                  <a:pt x="2662" y="14"/>
                                </a:lnTo>
                                <a:lnTo>
                                  <a:pt x="2676" y="52"/>
                                </a:lnTo>
                                <a:lnTo>
                                  <a:pt x="2725" y="182"/>
                                </a:lnTo>
                                <a:lnTo>
                                  <a:pt x="2764" y="281"/>
                                </a:lnTo>
                                <a:lnTo>
                                  <a:pt x="2768" y="286"/>
                                </a:lnTo>
                                <a:lnTo>
                                  <a:pt x="2768" y="290"/>
                                </a:lnTo>
                                <a:lnTo>
                                  <a:pt x="2770" y="297"/>
                                </a:lnTo>
                                <a:lnTo>
                                  <a:pt x="2773" y="313"/>
                                </a:lnTo>
                                <a:lnTo>
                                  <a:pt x="2774" y="331"/>
                                </a:lnTo>
                                <a:lnTo>
                                  <a:pt x="2777" y="332"/>
                                </a:lnTo>
                                <a:lnTo>
                                  <a:pt x="2777" y="328"/>
                                </a:lnTo>
                                <a:lnTo>
                                  <a:pt x="2777" y="318"/>
                                </a:lnTo>
                                <a:lnTo>
                                  <a:pt x="2778" y="300"/>
                                </a:lnTo>
                                <a:lnTo>
                                  <a:pt x="2783" y="289"/>
                                </a:lnTo>
                                <a:lnTo>
                                  <a:pt x="2784" y="286"/>
                                </a:lnTo>
                                <a:lnTo>
                                  <a:pt x="2787" y="281"/>
                                </a:lnTo>
                                <a:lnTo>
                                  <a:pt x="2802" y="245"/>
                                </a:lnTo>
                                <a:lnTo>
                                  <a:pt x="2855" y="114"/>
                                </a:lnTo>
                                <a:lnTo>
                                  <a:pt x="2893" y="14"/>
                                </a:lnTo>
                                <a:lnTo>
                                  <a:pt x="2897" y="7"/>
                                </a:lnTo>
                                <a:lnTo>
                                  <a:pt x="2908" y="7"/>
                                </a:lnTo>
                                <a:lnTo>
                                  <a:pt x="2943" y="7"/>
                                </a:lnTo>
                                <a:lnTo>
                                  <a:pt x="2971" y="7"/>
                                </a:lnTo>
                                <a:lnTo>
                                  <a:pt x="2974" y="7"/>
                                </a:lnTo>
                                <a:lnTo>
                                  <a:pt x="2974" y="15"/>
                                </a:lnTo>
                                <a:lnTo>
                                  <a:pt x="2974" y="66"/>
                                </a:lnTo>
                                <a:lnTo>
                                  <a:pt x="2974" y="232"/>
                                </a:lnTo>
                                <a:lnTo>
                                  <a:pt x="2974" y="361"/>
                                </a:lnTo>
                                <a:lnTo>
                                  <a:pt x="2974" y="367"/>
                                </a:lnTo>
                                <a:moveTo>
                                  <a:pt x="3445" y="7"/>
                                </a:moveTo>
                                <a:lnTo>
                                  <a:pt x="3310" y="218"/>
                                </a:lnTo>
                                <a:lnTo>
                                  <a:pt x="3310" y="367"/>
                                </a:lnTo>
                                <a:lnTo>
                                  <a:pt x="3257" y="367"/>
                                </a:lnTo>
                                <a:lnTo>
                                  <a:pt x="3257" y="219"/>
                                </a:lnTo>
                                <a:lnTo>
                                  <a:pt x="3124" y="7"/>
                                </a:lnTo>
                                <a:lnTo>
                                  <a:pt x="3182" y="7"/>
                                </a:lnTo>
                                <a:lnTo>
                                  <a:pt x="3284" y="177"/>
                                </a:lnTo>
                                <a:lnTo>
                                  <a:pt x="3388" y="7"/>
                                </a:lnTo>
                                <a:lnTo>
                                  <a:pt x="3445" y="7"/>
                                </a:lnTo>
                                <a:moveTo>
                                  <a:pt x="4154" y="367"/>
                                </a:moveTo>
                                <a:lnTo>
                                  <a:pt x="3907" y="367"/>
                                </a:lnTo>
                                <a:lnTo>
                                  <a:pt x="3907" y="319"/>
                                </a:lnTo>
                                <a:lnTo>
                                  <a:pt x="4095" y="47"/>
                                </a:lnTo>
                                <a:lnTo>
                                  <a:pt x="3913" y="47"/>
                                </a:lnTo>
                                <a:lnTo>
                                  <a:pt x="3913" y="7"/>
                                </a:lnTo>
                                <a:lnTo>
                                  <a:pt x="4149" y="7"/>
                                </a:lnTo>
                                <a:lnTo>
                                  <a:pt x="4149" y="52"/>
                                </a:lnTo>
                                <a:lnTo>
                                  <a:pt x="3960" y="326"/>
                                </a:lnTo>
                                <a:lnTo>
                                  <a:pt x="4154" y="326"/>
                                </a:lnTo>
                                <a:lnTo>
                                  <a:pt x="4154" y="367"/>
                                </a:lnTo>
                                <a:moveTo>
                                  <a:pt x="4624" y="189"/>
                                </a:moveTo>
                                <a:lnTo>
                                  <a:pt x="4621" y="203"/>
                                </a:lnTo>
                                <a:lnTo>
                                  <a:pt x="4619" y="229"/>
                                </a:lnTo>
                                <a:lnTo>
                                  <a:pt x="4605" y="276"/>
                                </a:lnTo>
                                <a:lnTo>
                                  <a:pt x="4577" y="313"/>
                                </a:lnTo>
                                <a:lnTo>
                                  <a:pt x="4571" y="319"/>
                                </a:lnTo>
                                <a:lnTo>
                                  <a:pt x="4559" y="328"/>
                                </a:lnTo>
                                <a:lnTo>
                                  <a:pt x="4539" y="341"/>
                                </a:lnTo>
                                <a:lnTo>
                                  <a:pt x="4490" y="360"/>
                                </a:lnTo>
                                <a:lnTo>
                                  <a:pt x="4431" y="367"/>
                                </a:lnTo>
                                <a:lnTo>
                                  <a:pt x="4417" y="367"/>
                                </a:lnTo>
                                <a:lnTo>
                                  <a:pt x="4414" y="367"/>
                                </a:lnTo>
                                <a:lnTo>
                                  <a:pt x="4400" y="367"/>
                                </a:lnTo>
                                <a:lnTo>
                                  <a:pt x="4364" y="367"/>
                                </a:lnTo>
                                <a:lnTo>
                                  <a:pt x="4331" y="367"/>
                                </a:lnTo>
                                <a:lnTo>
                                  <a:pt x="4331" y="361"/>
                                </a:lnTo>
                                <a:lnTo>
                                  <a:pt x="4331" y="312"/>
                                </a:lnTo>
                                <a:lnTo>
                                  <a:pt x="4331" y="144"/>
                                </a:lnTo>
                                <a:lnTo>
                                  <a:pt x="4331" y="15"/>
                                </a:lnTo>
                                <a:lnTo>
                                  <a:pt x="4331" y="7"/>
                                </a:lnTo>
                                <a:lnTo>
                                  <a:pt x="4345" y="7"/>
                                </a:lnTo>
                                <a:lnTo>
                                  <a:pt x="4383" y="7"/>
                                </a:lnTo>
                                <a:lnTo>
                                  <a:pt x="4414" y="7"/>
                                </a:lnTo>
                                <a:lnTo>
                                  <a:pt x="4417" y="7"/>
                                </a:lnTo>
                                <a:lnTo>
                                  <a:pt x="4447" y="10"/>
                                </a:lnTo>
                                <a:lnTo>
                                  <a:pt x="4505" y="20"/>
                                </a:lnTo>
                                <a:lnTo>
                                  <a:pt x="4552" y="40"/>
                                </a:lnTo>
                                <a:lnTo>
                                  <a:pt x="4586" y="70"/>
                                </a:lnTo>
                                <a:lnTo>
                                  <a:pt x="4609" y="109"/>
                                </a:lnTo>
                                <a:lnTo>
                                  <a:pt x="4621" y="161"/>
                                </a:lnTo>
                                <a:lnTo>
                                  <a:pt x="4624" y="189"/>
                                </a:lnTo>
                                <a:moveTo>
                                  <a:pt x="4568" y="186"/>
                                </a:moveTo>
                                <a:lnTo>
                                  <a:pt x="4566" y="166"/>
                                </a:lnTo>
                                <a:lnTo>
                                  <a:pt x="4558" y="125"/>
                                </a:lnTo>
                                <a:lnTo>
                                  <a:pt x="4543" y="95"/>
                                </a:lnTo>
                                <a:lnTo>
                                  <a:pt x="4519" y="72"/>
                                </a:lnTo>
                                <a:lnTo>
                                  <a:pt x="4489" y="57"/>
                                </a:lnTo>
                                <a:lnTo>
                                  <a:pt x="4447" y="49"/>
                                </a:lnTo>
                                <a:lnTo>
                                  <a:pt x="4424" y="47"/>
                                </a:lnTo>
                                <a:lnTo>
                                  <a:pt x="4422" y="47"/>
                                </a:lnTo>
                                <a:lnTo>
                                  <a:pt x="4417" y="47"/>
                                </a:lnTo>
                                <a:lnTo>
                                  <a:pt x="4398" y="47"/>
                                </a:lnTo>
                                <a:lnTo>
                                  <a:pt x="4383" y="47"/>
                                </a:lnTo>
                                <a:lnTo>
                                  <a:pt x="4383" y="53"/>
                                </a:lnTo>
                                <a:lnTo>
                                  <a:pt x="4383" y="91"/>
                                </a:lnTo>
                                <a:lnTo>
                                  <a:pt x="4383" y="222"/>
                                </a:lnTo>
                                <a:lnTo>
                                  <a:pt x="4383" y="322"/>
                                </a:lnTo>
                                <a:lnTo>
                                  <a:pt x="4383" y="326"/>
                                </a:lnTo>
                                <a:lnTo>
                                  <a:pt x="4389" y="326"/>
                                </a:lnTo>
                                <a:lnTo>
                                  <a:pt x="4408" y="326"/>
                                </a:lnTo>
                                <a:lnTo>
                                  <a:pt x="4422" y="326"/>
                                </a:lnTo>
                                <a:lnTo>
                                  <a:pt x="4424" y="326"/>
                                </a:lnTo>
                                <a:lnTo>
                                  <a:pt x="4436" y="326"/>
                                </a:lnTo>
                                <a:lnTo>
                                  <a:pt x="4456" y="323"/>
                                </a:lnTo>
                                <a:lnTo>
                                  <a:pt x="4492" y="313"/>
                                </a:lnTo>
                                <a:lnTo>
                                  <a:pt x="4522" y="294"/>
                                </a:lnTo>
                                <a:lnTo>
                                  <a:pt x="4530" y="289"/>
                                </a:lnTo>
                                <a:lnTo>
                                  <a:pt x="4534" y="281"/>
                                </a:lnTo>
                                <a:lnTo>
                                  <a:pt x="4544" y="270"/>
                                </a:lnTo>
                                <a:lnTo>
                                  <a:pt x="4559" y="237"/>
                                </a:lnTo>
                                <a:lnTo>
                                  <a:pt x="4566" y="199"/>
                                </a:lnTo>
                                <a:lnTo>
                                  <a:pt x="4568" y="186"/>
                                </a:lnTo>
                                <a:moveTo>
                                  <a:pt x="5053" y="367"/>
                                </a:moveTo>
                                <a:lnTo>
                                  <a:pt x="5051" y="367"/>
                                </a:lnTo>
                                <a:lnTo>
                                  <a:pt x="5043" y="367"/>
                                </a:lnTo>
                                <a:lnTo>
                                  <a:pt x="5018" y="367"/>
                                </a:lnTo>
                                <a:lnTo>
                                  <a:pt x="4998" y="367"/>
                                </a:lnTo>
                                <a:lnTo>
                                  <a:pt x="4990" y="351"/>
                                </a:lnTo>
                                <a:lnTo>
                                  <a:pt x="4966" y="294"/>
                                </a:lnTo>
                                <a:lnTo>
                                  <a:pt x="4948" y="253"/>
                                </a:lnTo>
                                <a:lnTo>
                                  <a:pt x="4948" y="248"/>
                                </a:lnTo>
                                <a:lnTo>
                                  <a:pt x="4947" y="247"/>
                                </a:lnTo>
                                <a:lnTo>
                                  <a:pt x="4943" y="241"/>
                                </a:lnTo>
                                <a:lnTo>
                                  <a:pt x="4934" y="228"/>
                                </a:lnTo>
                                <a:lnTo>
                                  <a:pt x="4926" y="219"/>
                                </a:lnTo>
                                <a:lnTo>
                                  <a:pt x="4926" y="218"/>
                                </a:lnTo>
                                <a:lnTo>
                                  <a:pt x="4918" y="214"/>
                                </a:lnTo>
                                <a:lnTo>
                                  <a:pt x="4903" y="209"/>
                                </a:lnTo>
                                <a:lnTo>
                                  <a:pt x="4888" y="209"/>
                                </a:lnTo>
                                <a:lnTo>
                                  <a:pt x="4884" y="208"/>
                                </a:lnTo>
                                <a:lnTo>
                                  <a:pt x="4881" y="208"/>
                                </a:lnTo>
                                <a:lnTo>
                                  <a:pt x="4876" y="208"/>
                                </a:lnTo>
                                <a:lnTo>
                                  <a:pt x="4865" y="208"/>
                                </a:lnTo>
                                <a:lnTo>
                                  <a:pt x="4854" y="208"/>
                                </a:lnTo>
                                <a:lnTo>
                                  <a:pt x="4854" y="211"/>
                                </a:lnTo>
                                <a:lnTo>
                                  <a:pt x="4854" y="234"/>
                                </a:lnTo>
                                <a:lnTo>
                                  <a:pt x="4854" y="309"/>
                                </a:lnTo>
                                <a:lnTo>
                                  <a:pt x="4854" y="365"/>
                                </a:lnTo>
                                <a:lnTo>
                                  <a:pt x="4854" y="367"/>
                                </a:lnTo>
                                <a:lnTo>
                                  <a:pt x="4852" y="367"/>
                                </a:lnTo>
                                <a:lnTo>
                                  <a:pt x="4846" y="367"/>
                                </a:lnTo>
                                <a:lnTo>
                                  <a:pt x="4822" y="367"/>
                                </a:lnTo>
                                <a:lnTo>
                                  <a:pt x="4803" y="367"/>
                                </a:lnTo>
                                <a:lnTo>
                                  <a:pt x="4803" y="361"/>
                                </a:lnTo>
                                <a:lnTo>
                                  <a:pt x="4803" y="312"/>
                                </a:lnTo>
                                <a:lnTo>
                                  <a:pt x="4803" y="144"/>
                                </a:lnTo>
                                <a:lnTo>
                                  <a:pt x="4803" y="15"/>
                                </a:lnTo>
                                <a:lnTo>
                                  <a:pt x="4803" y="7"/>
                                </a:lnTo>
                                <a:lnTo>
                                  <a:pt x="4818" y="7"/>
                                </a:lnTo>
                                <a:lnTo>
                                  <a:pt x="4865" y="7"/>
                                </a:lnTo>
                                <a:lnTo>
                                  <a:pt x="4900" y="7"/>
                                </a:lnTo>
                                <a:lnTo>
                                  <a:pt x="4903" y="7"/>
                                </a:lnTo>
                                <a:lnTo>
                                  <a:pt x="4922" y="10"/>
                                </a:lnTo>
                                <a:lnTo>
                                  <a:pt x="4957" y="14"/>
                                </a:lnTo>
                                <a:lnTo>
                                  <a:pt x="4985" y="24"/>
                                </a:lnTo>
                                <a:lnTo>
                                  <a:pt x="5004" y="40"/>
                                </a:lnTo>
                                <a:lnTo>
                                  <a:pt x="5019" y="59"/>
                                </a:lnTo>
                                <a:lnTo>
                                  <a:pt x="5025" y="86"/>
                                </a:lnTo>
                                <a:lnTo>
                                  <a:pt x="5028" y="99"/>
                                </a:lnTo>
                                <a:lnTo>
                                  <a:pt x="5025" y="111"/>
                                </a:lnTo>
                                <a:lnTo>
                                  <a:pt x="5020" y="133"/>
                                </a:lnTo>
                                <a:lnTo>
                                  <a:pt x="5013" y="151"/>
                                </a:lnTo>
                                <a:lnTo>
                                  <a:pt x="5000" y="166"/>
                                </a:lnTo>
                                <a:lnTo>
                                  <a:pt x="4982" y="176"/>
                                </a:lnTo>
                                <a:lnTo>
                                  <a:pt x="4960" y="185"/>
                                </a:lnTo>
                                <a:lnTo>
                                  <a:pt x="4948" y="186"/>
                                </a:lnTo>
                                <a:lnTo>
                                  <a:pt x="4957" y="190"/>
                                </a:lnTo>
                                <a:lnTo>
                                  <a:pt x="4966" y="196"/>
                                </a:lnTo>
                                <a:lnTo>
                                  <a:pt x="4975" y="205"/>
                                </a:lnTo>
                                <a:lnTo>
                                  <a:pt x="4979" y="205"/>
                                </a:lnTo>
                                <a:lnTo>
                                  <a:pt x="4981" y="211"/>
                                </a:lnTo>
                                <a:lnTo>
                                  <a:pt x="4987" y="222"/>
                                </a:lnTo>
                                <a:lnTo>
                                  <a:pt x="4994" y="237"/>
                                </a:lnTo>
                                <a:lnTo>
                                  <a:pt x="4995" y="238"/>
                                </a:lnTo>
                                <a:lnTo>
                                  <a:pt x="5004" y="260"/>
                                </a:lnTo>
                                <a:lnTo>
                                  <a:pt x="5029" y="319"/>
                                </a:lnTo>
                                <a:lnTo>
                                  <a:pt x="5051" y="365"/>
                                </a:lnTo>
                                <a:lnTo>
                                  <a:pt x="5053" y="367"/>
                                </a:lnTo>
                                <a:moveTo>
                                  <a:pt x="4976" y="108"/>
                                </a:moveTo>
                                <a:lnTo>
                                  <a:pt x="4975" y="99"/>
                                </a:lnTo>
                                <a:lnTo>
                                  <a:pt x="4971" y="82"/>
                                </a:lnTo>
                                <a:lnTo>
                                  <a:pt x="4962" y="68"/>
                                </a:lnTo>
                                <a:lnTo>
                                  <a:pt x="4947" y="57"/>
                                </a:lnTo>
                                <a:lnTo>
                                  <a:pt x="4928" y="52"/>
                                </a:lnTo>
                                <a:lnTo>
                                  <a:pt x="4904" y="49"/>
                                </a:lnTo>
                                <a:lnTo>
                                  <a:pt x="4893" y="47"/>
                                </a:lnTo>
                                <a:lnTo>
                                  <a:pt x="4890" y="47"/>
                                </a:lnTo>
                                <a:lnTo>
                                  <a:pt x="4885" y="47"/>
                                </a:lnTo>
                                <a:lnTo>
                                  <a:pt x="4866" y="47"/>
                                </a:lnTo>
                                <a:lnTo>
                                  <a:pt x="4854" y="47"/>
                                </a:lnTo>
                                <a:lnTo>
                                  <a:pt x="4854" y="52"/>
                                </a:lnTo>
                                <a:lnTo>
                                  <a:pt x="4854" y="68"/>
                                </a:lnTo>
                                <a:lnTo>
                                  <a:pt x="4854" y="124"/>
                                </a:lnTo>
                                <a:lnTo>
                                  <a:pt x="4854" y="166"/>
                                </a:lnTo>
                                <a:lnTo>
                                  <a:pt x="4854" y="167"/>
                                </a:lnTo>
                                <a:lnTo>
                                  <a:pt x="4859" y="167"/>
                                </a:lnTo>
                                <a:lnTo>
                                  <a:pt x="4876" y="167"/>
                                </a:lnTo>
                                <a:lnTo>
                                  <a:pt x="4893" y="167"/>
                                </a:lnTo>
                                <a:lnTo>
                                  <a:pt x="4894" y="167"/>
                                </a:lnTo>
                                <a:lnTo>
                                  <a:pt x="4899" y="167"/>
                                </a:lnTo>
                                <a:lnTo>
                                  <a:pt x="4912" y="167"/>
                                </a:lnTo>
                                <a:lnTo>
                                  <a:pt x="4932" y="163"/>
                                </a:lnTo>
                                <a:lnTo>
                                  <a:pt x="4951" y="156"/>
                                </a:lnTo>
                                <a:lnTo>
                                  <a:pt x="4956" y="151"/>
                                </a:lnTo>
                                <a:lnTo>
                                  <a:pt x="4957" y="148"/>
                                </a:lnTo>
                                <a:lnTo>
                                  <a:pt x="4965" y="143"/>
                                </a:lnTo>
                                <a:lnTo>
                                  <a:pt x="4972" y="130"/>
                                </a:lnTo>
                                <a:lnTo>
                                  <a:pt x="4975" y="114"/>
                                </a:lnTo>
                                <a:lnTo>
                                  <a:pt x="4976" y="108"/>
                                </a:lnTo>
                                <a:moveTo>
                                  <a:pt x="5533" y="186"/>
                                </a:moveTo>
                                <a:lnTo>
                                  <a:pt x="5530" y="201"/>
                                </a:lnTo>
                                <a:lnTo>
                                  <a:pt x="5529" y="228"/>
                                </a:lnTo>
                                <a:lnTo>
                                  <a:pt x="5516" y="276"/>
                                </a:lnTo>
                                <a:lnTo>
                                  <a:pt x="5492" y="315"/>
                                </a:lnTo>
                                <a:lnTo>
                                  <a:pt x="5486" y="323"/>
                                </a:lnTo>
                                <a:lnTo>
                                  <a:pt x="5477" y="332"/>
                                </a:lnTo>
                                <a:lnTo>
                                  <a:pt x="5461" y="347"/>
                                </a:lnTo>
                                <a:lnTo>
                                  <a:pt x="5423" y="365"/>
                                </a:lnTo>
                                <a:lnTo>
                                  <a:pt x="5376" y="374"/>
                                </a:lnTo>
                                <a:lnTo>
                                  <a:pt x="5366" y="374"/>
                                </a:lnTo>
                                <a:lnTo>
                                  <a:pt x="5353" y="374"/>
                                </a:lnTo>
                                <a:lnTo>
                                  <a:pt x="5328" y="371"/>
                                </a:lnTo>
                                <a:lnTo>
                                  <a:pt x="5288" y="357"/>
                                </a:lnTo>
                                <a:lnTo>
                                  <a:pt x="5251" y="332"/>
                                </a:lnTo>
                                <a:lnTo>
                                  <a:pt x="5245" y="323"/>
                                </a:lnTo>
                                <a:lnTo>
                                  <a:pt x="5236" y="315"/>
                                </a:lnTo>
                                <a:lnTo>
                                  <a:pt x="5225" y="297"/>
                                </a:lnTo>
                                <a:lnTo>
                                  <a:pt x="5207" y="253"/>
                                </a:lnTo>
                                <a:lnTo>
                                  <a:pt x="5201" y="201"/>
                                </a:lnTo>
                                <a:lnTo>
                                  <a:pt x="5201" y="186"/>
                                </a:lnTo>
                                <a:lnTo>
                                  <a:pt x="5201" y="174"/>
                                </a:lnTo>
                                <a:lnTo>
                                  <a:pt x="5203" y="147"/>
                                </a:lnTo>
                                <a:lnTo>
                                  <a:pt x="5216" y="101"/>
                                </a:lnTo>
                                <a:lnTo>
                                  <a:pt x="5236" y="62"/>
                                </a:lnTo>
                                <a:lnTo>
                                  <a:pt x="5245" y="52"/>
                                </a:lnTo>
                                <a:lnTo>
                                  <a:pt x="5251" y="44"/>
                                </a:lnTo>
                                <a:lnTo>
                                  <a:pt x="5269" y="30"/>
                                </a:lnTo>
                                <a:lnTo>
                                  <a:pt x="5307" y="11"/>
                                </a:lnTo>
                                <a:lnTo>
                                  <a:pt x="5353" y="4"/>
                                </a:lnTo>
                                <a:lnTo>
                                  <a:pt x="5366" y="1"/>
                                </a:lnTo>
                                <a:lnTo>
                                  <a:pt x="5376" y="4"/>
                                </a:lnTo>
                                <a:lnTo>
                                  <a:pt x="5402" y="5"/>
                                </a:lnTo>
                                <a:lnTo>
                                  <a:pt x="5442" y="20"/>
                                </a:lnTo>
                                <a:lnTo>
                                  <a:pt x="5477" y="44"/>
                                </a:lnTo>
                                <a:lnTo>
                                  <a:pt x="5486" y="52"/>
                                </a:lnTo>
                                <a:lnTo>
                                  <a:pt x="5492" y="62"/>
                                </a:lnTo>
                                <a:lnTo>
                                  <a:pt x="5505" y="81"/>
                                </a:lnTo>
                                <a:lnTo>
                                  <a:pt x="5524" y="122"/>
                                </a:lnTo>
                                <a:lnTo>
                                  <a:pt x="5530" y="174"/>
                                </a:lnTo>
                                <a:lnTo>
                                  <a:pt x="5533" y="186"/>
                                </a:lnTo>
                                <a:moveTo>
                                  <a:pt x="5480" y="186"/>
                                </a:moveTo>
                                <a:lnTo>
                                  <a:pt x="5477" y="176"/>
                                </a:lnTo>
                                <a:lnTo>
                                  <a:pt x="5477" y="156"/>
                                </a:lnTo>
                                <a:lnTo>
                                  <a:pt x="5467" y="120"/>
                                </a:lnTo>
                                <a:lnTo>
                                  <a:pt x="5452" y="89"/>
                                </a:lnTo>
                                <a:lnTo>
                                  <a:pt x="5448" y="81"/>
                                </a:lnTo>
                                <a:lnTo>
                                  <a:pt x="5442" y="73"/>
                                </a:lnTo>
                                <a:lnTo>
                                  <a:pt x="5429" y="63"/>
                                </a:lnTo>
                                <a:lnTo>
                                  <a:pt x="5404" y="49"/>
                                </a:lnTo>
                                <a:lnTo>
                                  <a:pt x="5372" y="43"/>
                                </a:lnTo>
                                <a:lnTo>
                                  <a:pt x="5366" y="40"/>
                                </a:lnTo>
                                <a:lnTo>
                                  <a:pt x="5357" y="43"/>
                                </a:lnTo>
                                <a:lnTo>
                                  <a:pt x="5341" y="44"/>
                                </a:lnTo>
                                <a:lnTo>
                                  <a:pt x="5313" y="56"/>
                                </a:lnTo>
                                <a:lnTo>
                                  <a:pt x="5288" y="73"/>
                                </a:lnTo>
                                <a:lnTo>
                                  <a:pt x="5283" y="81"/>
                                </a:lnTo>
                                <a:lnTo>
                                  <a:pt x="5278" y="89"/>
                                </a:lnTo>
                                <a:lnTo>
                                  <a:pt x="5270" y="104"/>
                                </a:lnTo>
                                <a:lnTo>
                                  <a:pt x="5258" y="137"/>
                                </a:lnTo>
                                <a:lnTo>
                                  <a:pt x="5254" y="176"/>
                                </a:lnTo>
                                <a:lnTo>
                                  <a:pt x="5254" y="186"/>
                                </a:lnTo>
                                <a:lnTo>
                                  <a:pt x="5254" y="199"/>
                                </a:lnTo>
                                <a:lnTo>
                                  <a:pt x="5254" y="219"/>
                                </a:lnTo>
                                <a:lnTo>
                                  <a:pt x="5263" y="257"/>
                                </a:lnTo>
                                <a:lnTo>
                                  <a:pt x="5278" y="286"/>
                                </a:lnTo>
                                <a:lnTo>
                                  <a:pt x="5283" y="293"/>
                                </a:lnTo>
                                <a:lnTo>
                                  <a:pt x="5288" y="300"/>
                                </a:lnTo>
                                <a:lnTo>
                                  <a:pt x="5300" y="312"/>
                                </a:lnTo>
                                <a:lnTo>
                                  <a:pt x="5326" y="326"/>
                                </a:lnTo>
                                <a:lnTo>
                                  <a:pt x="5357" y="332"/>
                                </a:lnTo>
                                <a:lnTo>
                                  <a:pt x="5366" y="332"/>
                                </a:lnTo>
                                <a:lnTo>
                                  <a:pt x="5372" y="332"/>
                                </a:lnTo>
                                <a:lnTo>
                                  <a:pt x="5389" y="331"/>
                                </a:lnTo>
                                <a:lnTo>
                                  <a:pt x="5417" y="319"/>
                                </a:lnTo>
                                <a:lnTo>
                                  <a:pt x="5442" y="300"/>
                                </a:lnTo>
                                <a:lnTo>
                                  <a:pt x="5448" y="293"/>
                                </a:lnTo>
                                <a:lnTo>
                                  <a:pt x="5452" y="286"/>
                                </a:lnTo>
                                <a:lnTo>
                                  <a:pt x="5461" y="274"/>
                                </a:lnTo>
                                <a:lnTo>
                                  <a:pt x="5474" y="238"/>
                                </a:lnTo>
                                <a:lnTo>
                                  <a:pt x="5477" y="199"/>
                                </a:lnTo>
                                <a:lnTo>
                                  <a:pt x="5480" y="186"/>
                                </a:lnTo>
                                <a:moveTo>
                                  <a:pt x="6168" y="7"/>
                                </a:moveTo>
                                <a:lnTo>
                                  <a:pt x="6165" y="15"/>
                                </a:lnTo>
                                <a:lnTo>
                                  <a:pt x="6150" y="66"/>
                                </a:lnTo>
                                <a:lnTo>
                                  <a:pt x="6106" y="232"/>
                                </a:lnTo>
                                <a:lnTo>
                                  <a:pt x="6071" y="361"/>
                                </a:lnTo>
                                <a:lnTo>
                                  <a:pt x="6071" y="367"/>
                                </a:lnTo>
                                <a:lnTo>
                                  <a:pt x="6068" y="367"/>
                                </a:lnTo>
                                <a:lnTo>
                                  <a:pt x="6059" y="367"/>
                                </a:lnTo>
                                <a:lnTo>
                                  <a:pt x="6028" y="367"/>
                                </a:lnTo>
                                <a:lnTo>
                                  <a:pt x="6005" y="367"/>
                                </a:lnTo>
                                <a:lnTo>
                                  <a:pt x="6003" y="364"/>
                                </a:lnTo>
                                <a:lnTo>
                                  <a:pt x="5992" y="322"/>
                                </a:lnTo>
                                <a:lnTo>
                                  <a:pt x="5956" y="186"/>
                                </a:lnTo>
                                <a:lnTo>
                                  <a:pt x="5928" y="81"/>
                                </a:lnTo>
                                <a:lnTo>
                                  <a:pt x="5928" y="73"/>
                                </a:lnTo>
                                <a:lnTo>
                                  <a:pt x="5927" y="68"/>
                                </a:lnTo>
                                <a:lnTo>
                                  <a:pt x="5924" y="56"/>
                                </a:lnTo>
                                <a:lnTo>
                                  <a:pt x="5923" y="39"/>
                                </a:lnTo>
                                <a:lnTo>
                                  <a:pt x="5923" y="33"/>
                                </a:lnTo>
                                <a:lnTo>
                                  <a:pt x="5920" y="39"/>
                                </a:lnTo>
                                <a:lnTo>
                                  <a:pt x="5920" y="49"/>
                                </a:lnTo>
                                <a:lnTo>
                                  <a:pt x="5918" y="63"/>
                                </a:lnTo>
                                <a:lnTo>
                                  <a:pt x="5918" y="73"/>
                                </a:lnTo>
                                <a:lnTo>
                                  <a:pt x="5915" y="81"/>
                                </a:lnTo>
                                <a:lnTo>
                                  <a:pt x="5905" y="122"/>
                                </a:lnTo>
                                <a:lnTo>
                                  <a:pt x="5870" y="257"/>
                                </a:lnTo>
                                <a:lnTo>
                                  <a:pt x="5842" y="364"/>
                                </a:lnTo>
                                <a:lnTo>
                                  <a:pt x="5842" y="367"/>
                                </a:lnTo>
                                <a:lnTo>
                                  <a:pt x="5840" y="367"/>
                                </a:lnTo>
                                <a:lnTo>
                                  <a:pt x="5832" y="367"/>
                                </a:lnTo>
                                <a:lnTo>
                                  <a:pt x="5799" y="367"/>
                                </a:lnTo>
                                <a:lnTo>
                                  <a:pt x="5776" y="367"/>
                                </a:lnTo>
                                <a:lnTo>
                                  <a:pt x="5774" y="361"/>
                                </a:lnTo>
                                <a:lnTo>
                                  <a:pt x="5760" y="312"/>
                                </a:lnTo>
                                <a:lnTo>
                                  <a:pt x="5715" y="144"/>
                                </a:lnTo>
                                <a:lnTo>
                                  <a:pt x="5679" y="15"/>
                                </a:lnTo>
                                <a:lnTo>
                                  <a:pt x="5679" y="7"/>
                                </a:lnTo>
                                <a:lnTo>
                                  <a:pt x="5686" y="7"/>
                                </a:lnTo>
                                <a:lnTo>
                                  <a:pt x="5711" y="7"/>
                                </a:lnTo>
                                <a:lnTo>
                                  <a:pt x="5730" y="7"/>
                                </a:lnTo>
                                <a:lnTo>
                                  <a:pt x="5732" y="7"/>
                                </a:lnTo>
                                <a:lnTo>
                                  <a:pt x="5732" y="14"/>
                                </a:lnTo>
                                <a:lnTo>
                                  <a:pt x="5742" y="53"/>
                                </a:lnTo>
                                <a:lnTo>
                                  <a:pt x="5776" y="189"/>
                                </a:lnTo>
                                <a:lnTo>
                                  <a:pt x="5802" y="290"/>
                                </a:lnTo>
                                <a:lnTo>
                                  <a:pt x="5804" y="294"/>
                                </a:lnTo>
                                <a:lnTo>
                                  <a:pt x="5804" y="297"/>
                                </a:lnTo>
                                <a:lnTo>
                                  <a:pt x="5804" y="303"/>
                                </a:lnTo>
                                <a:lnTo>
                                  <a:pt x="5807" y="315"/>
                                </a:lnTo>
                                <a:lnTo>
                                  <a:pt x="5808" y="336"/>
                                </a:lnTo>
                                <a:lnTo>
                                  <a:pt x="5809" y="341"/>
                                </a:lnTo>
                                <a:lnTo>
                                  <a:pt x="5809" y="336"/>
                                </a:lnTo>
                                <a:lnTo>
                                  <a:pt x="5809" y="328"/>
                                </a:lnTo>
                                <a:lnTo>
                                  <a:pt x="5812" y="312"/>
                                </a:lnTo>
                                <a:lnTo>
                                  <a:pt x="5814" y="300"/>
                                </a:lnTo>
                                <a:lnTo>
                                  <a:pt x="5817" y="297"/>
                                </a:lnTo>
                                <a:lnTo>
                                  <a:pt x="5817" y="293"/>
                                </a:lnTo>
                                <a:lnTo>
                                  <a:pt x="5827" y="253"/>
                                </a:lnTo>
                                <a:lnTo>
                                  <a:pt x="5861" y="118"/>
                                </a:lnTo>
                                <a:lnTo>
                                  <a:pt x="5889" y="14"/>
                                </a:lnTo>
                                <a:lnTo>
                                  <a:pt x="5890" y="7"/>
                                </a:lnTo>
                                <a:lnTo>
                                  <a:pt x="5901" y="7"/>
                                </a:lnTo>
                                <a:lnTo>
                                  <a:pt x="5931" y="7"/>
                                </a:lnTo>
                                <a:lnTo>
                                  <a:pt x="5956" y="7"/>
                                </a:lnTo>
                                <a:lnTo>
                                  <a:pt x="5958" y="7"/>
                                </a:lnTo>
                                <a:lnTo>
                                  <a:pt x="5958" y="14"/>
                                </a:lnTo>
                                <a:lnTo>
                                  <a:pt x="5968" y="53"/>
                                </a:lnTo>
                                <a:lnTo>
                                  <a:pt x="6003" y="189"/>
                                </a:lnTo>
                                <a:lnTo>
                                  <a:pt x="6030" y="293"/>
                                </a:lnTo>
                                <a:lnTo>
                                  <a:pt x="6033" y="297"/>
                                </a:lnTo>
                                <a:lnTo>
                                  <a:pt x="6033" y="300"/>
                                </a:lnTo>
                                <a:lnTo>
                                  <a:pt x="6033" y="305"/>
                                </a:lnTo>
                                <a:lnTo>
                                  <a:pt x="6034" y="319"/>
                                </a:lnTo>
                                <a:lnTo>
                                  <a:pt x="6037" y="336"/>
                                </a:lnTo>
                                <a:lnTo>
                                  <a:pt x="6039" y="341"/>
                                </a:lnTo>
                                <a:lnTo>
                                  <a:pt x="6039" y="336"/>
                                </a:lnTo>
                                <a:lnTo>
                                  <a:pt x="6039" y="326"/>
                                </a:lnTo>
                                <a:lnTo>
                                  <a:pt x="6040" y="312"/>
                                </a:lnTo>
                                <a:lnTo>
                                  <a:pt x="6043" y="300"/>
                                </a:lnTo>
                                <a:lnTo>
                                  <a:pt x="6045" y="299"/>
                                </a:lnTo>
                                <a:lnTo>
                                  <a:pt x="6045" y="294"/>
                                </a:lnTo>
                                <a:lnTo>
                                  <a:pt x="6056" y="255"/>
                                </a:lnTo>
                                <a:lnTo>
                                  <a:pt x="6090" y="118"/>
                                </a:lnTo>
                                <a:lnTo>
                                  <a:pt x="6117" y="14"/>
                                </a:lnTo>
                                <a:lnTo>
                                  <a:pt x="6119" y="7"/>
                                </a:lnTo>
                                <a:lnTo>
                                  <a:pt x="6125" y="7"/>
                                </a:lnTo>
                                <a:lnTo>
                                  <a:pt x="6149" y="7"/>
                                </a:lnTo>
                                <a:lnTo>
                                  <a:pt x="6165" y="7"/>
                                </a:lnTo>
                                <a:lnTo>
                                  <a:pt x="6168" y="7"/>
                                </a:lnTo>
                                <a:moveTo>
                                  <a:pt x="6381" y="367"/>
                                </a:moveTo>
                                <a:lnTo>
                                  <a:pt x="6331" y="367"/>
                                </a:lnTo>
                                <a:lnTo>
                                  <a:pt x="6331" y="7"/>
                                </a:lnTo>
                                <a:lnTo>
                                  <a:pt x="6381" y="7"/>
                                </a:lnTo>
                                <a:lnTo>
                                  <a:pt x="6381" y="367"/>
                                </a:lnTo>
                                <a:moveTo>
                                  <a:pt x="6788" y="367"/>
                                </a:moveTo>
                                <a:lnTo>
                                  <a:pt x="6584" y="367"/>
                                </a:lnTo>
                                <a:lnTo>
                                  <a:pt x="6584" y="7"/>
                                </a:lnTo>
                                <a:lnTo>
                                  <a:pt x="6784" y="7"/>
                                </a:lnTo>
                                <a:lnTo>
                                  <a:pt x="6784" y="47"/>
                                </a:lnTo>
                                <a:lnTo>
                                  <a:pt x="6637" y="47"/>
                                </a:lnTo>
                                <a:lnTo>
                                  <a:pt x="6637" y="160"/>
                                </a:lnTo>
                                <a:lnTo>
                                  <a:pt x="6775" y="160"/>
                                </a:lnTo>
                                <a:lnTo>
                                  <a:pt x="6775" y="201"/>
                                </a:lnTo>
                                <a:lnTo>
                                  <a:pt x="6637" y="201"/>
                                </a:lnTo>
                                <a:lnTo>
                                  <a:pt x="6637" y="326"/>
                                </a:lnTo>
                                <a:lnTo>
                                  <a:pt x="6788" y="326"/>
                                </a:lnTo>
                                <a:lnTo>
                                  <a:pt x="6788" y="367"/>
                                </a:lnTo>
                                <a:close/>
                              </a:path>
                            </a:pathLst>
                          </a:custGeom>
                          <a:solidFill>
                            <a:srgbClr val="003061"/>
                          </a:solidFill>
                          <a:ln w="0">
                            <a:noFill/>
                          </a:ln>
                        </wps:spPr>
                        <wps:bodyPr/>
                      </wps:wsp>
                      <wps:wsp>
                        <wps:cNvSpPr/>
                        <wps:spPr>
                          <a:xfrm>
                            <a:off x="1100520" y="20160"/>
                            <a:ext cx="687600" cy="134640"/>
                          </a:xfrm>
                          <a:custGeom>
                            <a:avLst/>
                            <a:gdLst/>
                            <a:ahLst/>
                            <a:rect l="0" t="0" r="r" b="b"/>
                            <a:pathLst>
                              <a:path w="1910" h="374">
                                <a:moveTo>
                                  <a:pt x="216" y="265"/>
                                </a:moveTo>
                                <a:lnTo>
                                  <a:pt x="213" y="273"/>
                                </a:lnTo>
                                <a:lnTo>
                                  <a:pt x="212" y="288"/>
                                </a:lnTo>
                                <a:lnTo>
                                  <a:pt x="203" y="315"/>
                                </a:lnTo>
                                <a:lnTo>
                                  <a:pt x="187" y="338"/>
                                </a:lnTo>
                                <a:lnTo>
                                  <a:pt x="182" y="341"/>
                                </a:lnTo>
                                <a:lnTo>
                                  <a:pt x="175" y="348"/>
                                </a:lnTo>
                                <a:lnTo>
                                  <a:pt x="163" y="354"/>
                                </a:lnTo>
                                <a:lnTo>
                                  <a:pt x="134" y="367"/>
                                </a:lnTo>
                                <a:lnTo>
                                  <a:pt x="101" y="371"/>
                                </a:lnTo>
                                <a:lnTo>
                                  <a:pt x="93" y="371"/>
                                </a:lnTo>
                                <a:lnTo>
                                  <a:pt x="85" y="371"/>
                                </a:lnTo>
                                <a:lnTo>
                                  <a:pt x="68" y="371"/>
                                </a:lnTo>
                                <a:lnTo>
                                  <a:pt x="35" y="367"/>
                                </a:lnTo>
                                <a:lnTo>
                                  <a:pt x="6" y="358"/>
                                </a:lnTo>
                                <a:lnTo>
                                  <a:pt x="0" y="354"/>
                                </a:lnTo>
                                <a:lnTo>
                                  <a:pt x="0" y="348"/>
                                </a:lnTo>
                                <a:lnTo>
                                  <a:pt x="1" y="325"/>
                                </a:lnTo>
                                <a:lnTo>
                                  <a:pt x="1" y="308"/>
                                </a:lnTo>
                                <a:lnTo>
                                  <a:pt x="4" y="306"/>
                                </a:lnTo>
                                <a:lnTo>
                                  <a:pt x="10" y="311"/>
                                </a:lnTo>
                                <a:lnTo>
                                  <a:pt x="25" y="316"/>
                                </a:lnTo>
                                <a:lnTo>
                                  <a:pt x="54" y="325"/>
                                </a:lnTo>
                                <a:lnTo>
                                  <a:pt x="81" y="329"/>
                                </a:lnTo>
                                <a:lnTo>
                                  <a:pt x="88" y="329"/>
                                </a:lnTo>
                                <a:lnTo>
                                  <a:pt x="93" y="329"/>
                                </a:lnTo>
                                <a:lnTo>
                                  <a:pt x="104" y="329"/>
                                </a:lnTo>
                                <a:lnTo>
                                  <a:pt x="122" y="325"/>
                                </a:lnTo>
                                <a:lnTo>
                                  <a:pt x="138" y="316"/>
                                </a:lnTo>
                                <a:lnTo>
                                  <a:pt x="141" y="315"/>
                                </a:lnTo>
                                <a:lnTo>
                                  <a:pt x="144" y="312"/>
                                </a:lnTo>
                                <a:lnTo>
                                  <a:pt x="149" y="308"/>
                                </a:lnTo>
                                <a:lnTo>
                                  <a:pt x="157" y="296"/>
                                </a:lnTo>
                                <a:lnTo>
                                  <a:pt x="159" y="282"/>
                                </a:lnTo>
                                <a:lnTo>
                                  <a:pt x="160" y="278"/>
                                </a:lnTo>
                                <a:lnTo>
                                  <a:pt x="159" y="265"/>
                                </a:lnTo>
                                <a:lnTo>
                                  <a:pt x="154" y="256"/>
                                </a:lnTo>
                                <a:lnTo>
                                  <a:pt x="146" y="240"/>
                                </a:lnTo>
                                <a:lnTo>
                                  <a:pt x="135" y="230"/>
                                </a:lnTo>
                                <a:lnTo>
                                  <a:pt x="125" y="226"/>
                                </a:lnTo>
                                <a:lnTo>
                                  <a:pt x="104" y="211"/>
                                </a:lnTo>
                                <a:lnTo>
                                  <a:pt x="72" y="194"/>
                                </a:lnTo>
                                <a:lnTo>
                                  <a:pt x="63" y="188"/>
                                </a:lnTo>
                                <a:lnTo>
                                  <a:pt x="53" y="182"/>
                                </a:lnTo>
                                <a:lnTo>
                                  <a:pt x="35" y="169"/>
                                </a:lnTo>
                                <a:lnTo>
                                  <a:pt x="13" y="141"/>
                                </a:lnTo>
                                <a:lnTo>
                                  <a:pt x="1" y="108"/>
                                </a:lnTo>
                                <a:lnTo>
                                  <a:pt x="1" y="97"/>
                                </a:lnTo>
                                <a:lnTo>
                                  <a:pt x="1" y="90"/>
                                </a:lnTo>
                                <a:lnTo>
                                  <a:pt x="1" y="79"/>
                                </a:lnTo>
                                <a:lnTo>
                                  <a:pt x="13" y="56"/>
                                </a:lnTo>
                                <a:lnTo>
                                  <a:pt x="28" y="37"/>
                                </a:lnTo>
                                <a:lnTo>
                                  <a:pt x="34" y="30"/>
                                </a:lnTo>
                                <a:lnTo>
                                  <a:pt x="38" y="28"/>
                                </a:lnTo>
                                <a:lnTo>
                                  <a:pt x="51" y="20"/>
                                </a:lnTo>
                                <a:lnTo>
                                  <a:pt x="78" y="11"/>
                                </a:lnTo>
                                <a:lnTo>
                                  <a:pt x="112" y="8"/>
                                </a:lnTo>
                                <a:lnTo>
                                  <a:pt x="122" y="5"/>
                                </a:lnTo>
                                <a:lnTo>
                                  <a:pt x="129" y="8"/>
                                </a:lnTo>
                                <a:lnTo>
                                  <a:pt x="141" y="8"/>
                                </a:lnTo>
                                <a:lnTo>
                                  <a:pt x="168" y="11"/>
                                </a:lnTo>
                                <a:lnTo>
                                  <a:pt x="193" y="18"/>
                                </a:lnTo>
                                <a:lnTo>
                                  <a:pt x="201" y="18"/>
                                </a:lnTo>
                                <a:lnTo>
                                  <a:pt x="198" y="27"/>
                                </a:lnTo>
                                <a:lnTo>
                                  <a:pt x="197" y="47"/>
                                </a:lnTo>
                                <a:lnTo>
                                  <a:pt x="194" y="61"/>
                                </a:lnTo>
                                <a:lnTo>
                                  <a:pt x="188" y="60"/>
                                </a:lnTo>
                                <a:lnTo>
                                  <a:pt x="178" y="56"/>
                                </a:lnTo>
                                <a:lnTo>
                                  <a:pt x="154" y="49"/>
                                </a:lnTo>
                                <a:lnTo>
                                  <a:pt x="129" y="47"/>
                                </a:lnTo>
                                <a:lnTo>
                                  <a:pt x="122" y="46"/>
                                </a:lnTo>
                                <a:lnTo>
                                  <a:pt x="116" y="47"/>
                                </a:lnTo>
                                <a:lnTo>
                                  <a:pt x="106" y="47"/>
                                </a:lnTo>
                                <a:lnTo>
                                  <a:pt x="88" y="51"/>
                                </a:lnTo>
                                <a:lnTo>
                                  <a:pt x="74" y="57"/>
                                </a:lnTo>
                                <a:lnTo>
                                  <a:pt x="72" y="57"/>
                                </a:lnTo>
                                <a:lnTo>
                                  <a:pt x="68" y="61"/>
                                </a:lnTo>
                                <a:lnTo>
                                  <a:pt x="63" y="66"/>
                                </a:lnTo>
                                <a:lnTo>
                                  <a:pt x="54" y="76"/>
                                </a:lnTo>
                                <a:lnTo>
                                  <a:pt x="53" y="89"/>
                                </a:lnTo>
                                <a:lnTo>
                                  <a:pt x="53" y="90"/>
                                </a:lnTo>
                                <a:lnTo>
                                  <a:pt x="53" y="95"/>
                                </a:lnTo>
                                <a:lnTo>
                                  <a:pt x="53" y="100"/>
                                </a:lnTo>
                                <a:lnTo>
                                  <a:pt x="57" y="113"/>
                                </a:lnTo>
                                <a:lnTo>
                                  <a:pt x="66" y="123"/>
                                </a:lnTo>
                                <a:lnTo>
                                  <a:pt x="69" y="126"/>
                                </a:lnTo>
                                <a:lnTo>
                                  <a:pt x="72" y="131"/>
                                </a:lnTo>
                                <a:lnTo>
                                  <a:pt x="76" y="133"/>
                                </a:lnTo>
                                <a:lnTo>
                                  <a:pt x="93" y="145"/>
                                </a:lnTo>
                                <a:lnTo>
                                  <a:pt x="115" y="155"/>
                                </a:lnTo>
                                <a:lnTo>
                                  <a:pt x="121" y="157"/>
                                </a:lnTo>
                                <a:lnTo>
                                  <a:pt x="126" y="164"/>
                                </a:lnTo>
                                <a:lnTo>
                                  <a:pt x="141" y="171"/>
                                </a:lnTo>
                                <a:lnTo>
                                  <a:pt x="168" y="188"/>
                                </a:lnTo>
                                <a:lnTo>
                                  <a:pt x="187" y="204"/>
                                </a:lnTo>
                                <a:lnTo>
                                  <a:pt x="191" y="207"/>
                                </a:lnTo>
                                <a:lnTo>
                                  <a:pt x="201" y="221"/>
                                </a:lnTo>
                                <a:lnTo>
                                  <a:pt x="206" y="230"/>
                                </a:lnTo>
                                <a:lnTo>
                                  <a:pt x="213" y="250"/>
                                </a:lnTo>
                                <a:lnTo>
                                  <a:pt x="216" y="265"/>
                                </a:lnTo>
                                <a:moveTo>
                                  <a:pt x="625" y="115"/>
                                </a:moveTo>
                                <a:lnTo>
                                  <a:pt x="622" y="123"/>
                                </a:lnTo>
                                <a:lnTo>
                                  <a:pt x="622" y="141"/>
                                </a:lnTo>
                                <a:lnTo>
                                  <a:pt x="612" y="167"/>
                                </a:lnTo>
                                <a:lnTo>
                                  <a:pt x="595" y="188"/>
                                </a:lnTo>
                                <a:lnTo>
                                  <a:pt x="591" y="193"/>
                                </a:lnTo>
                                <a:lnTo>
                                  <a:pt x="584" y="198"/>
                                </a:lnTo>
                                <a:lnTo>
                                  <a:pt x="569" y="204"/>
                                </a:lnTo>
                                <a:lnTo>
                                  <a:pt x="538" y="217"/>
                                </a:lnTo>
                                <a:lnTo>
                                  <a:pt x="500" y="221"/>
                                </a:lnTo>
                                <a:lnTo>
                                  <a:pt x="491" y="221"/>
                                </a:lnTo>
                                <a:lnTo>
                                  <a:pt x="490" y="221"/>
                                </a:lnTo>
                                <a:lnTo>
                                  <a:pt x="485" y="221"/>
                                </a:lnTo>
                                <a:lnTo>
                                  <a:pt x="466" y="221"/>
                                </a:lnTo>
                                <a:lnTo>
                                  <a:pt x="453" y="221"/>
                                </a:lnTo>
                                <a:lnTo>
                                  <a:pt x="453" y="226"/>
                                </a:lnTo>
                                <a:lnTo>
                                  <a:pt x="453" y="244"/>
                                </a:lnTo>
                                <a:lnTo>
                                  <a:pt x="453" y="312"/>
                                </a:lnTo>
                                <a:lnTo>
                                  <a:pt x="453" y="364"/>
                                </a:lnTo>
                                <a:lnTo>
                                  <a:pt x="453" y="367"/>
                                </a:lnTo>
                                <a:lnTo>
                                  <a:pt x="451" y="367"/>
                                </a:lnTo>
                                <a:lnTo>
                                  <a:pt x="444" y="367"/>
                                </a:lnTo>
                                <a:lnTo>
                                  <a:pt x="422" y="367"/>
                                </a:lnTo>
                                <a:lnTo>
                                  <a:pt x="403" y="367"/>
                                </a:lnTo>
                                <a:lnTo>
                                  <a:pt x="403" y="360"/>
                                </a:lnTo>
                                <a:lnTo>
                                  <a:pt x="403" y="312"/>
                                </a:lnTo>
                                <a:lnTo>
                                  <a:pt x="403" y="145"/>
                                </a:lnTo>
                                <a:lnTo>
                                  <a:pt x="403" y="18"/>
                                </a:lnTo>
                                <a:lnTo>
                                  <a:pt x="403" y="10"/>
                                </a:lnTo>
                                <a:lnTo>
                                  <a:pt x="415" y="10"/>
                                </a:lnTo>
                                <a:lnTo>
                                  <a:pt x="457" y="10"/>
                                </a:lnTo>
                                <a:lnTo>
                                  <a:pt x="491" y="10"/>
                                </a:lnTo>
                                <a:lnTo>
                                  <a:pt x="493" y="10"/>
                                </a:lnTo>
                                <a:lnTo>
                                  <a:pt x="512" y="11"/>
                                </a:lnTo>
                                <a:lnTo>
                                  <a:pt x="548" y="18"/>
                                </a:lnTo>
                                <a:lnTo>
                                  <a:pt x="578" y="28"/>
                                </a:lnTo>
                                <a:lnTo>
                                  <a:pt x="601" y="47"/>
                                </a:lnTo>
                                <a:lnTo>
                                  <a:pt x="616" y="70"/>
                                </a:lnTo>
                                <a:lnTo>
                                  <a:pt x="622" y="99"/>
                                </a:lnTo>
                                <a:lnTo>
                                  <a:pt x="625" y="115"/>
                                </a:lnTo>
                                <a:moveTo>
                                  <a:pt x="572" y="113"/>
                                </a:moveTo>
                                <a:lnTo>
                                  <a:pt x="569" y="99"/>
                                </a:lnTo>
                                <a:lnTo>
                                  <a:pt x="568" y="90"/>
                                </a:lnTo>
                                <a:lnTo>
                                  <a:pt x="559" y="76"/>
                                </a:lnTo>
                                <a:lnTo>
                                  <a:pt x="550" y="66"/>
                                </a:lnTo>
                                <a:lnTo>
                                  <a:pt x="546" y="63"/>
                                </a:lnTo>
                                <a:lnTo>
                                  <a:pt x="538" y="60"/>
                                </a:lnTo>
                                <a:lnTo>
                                  <a:pt x="521" y="51"/>
                                </a:lnTo>
                                <a:lnTo>
                                  <a:pt x="497" y="49"/>
                                </a:lnTo>
                                <a:lnTo>
                                  <a:pt x="493" y="47"/>
                                </a:lnTo>
                                <a:lnTo>
                                  <a:pt x="491" y="47"/>
                                </a:lnTo>
                                <a:lnTo>
                                  <a:pt x="487" y="47"/>
                                </a:lnTo>
                                <a:lnTo>
                                  <a:pt x="468" y="47"/>
                                </a:lnTo>
                                <a:lnTo>
                                  <a:pt x="453" y="47"/>
                                </a:lnTo>
                                <a:lnTo>
                                  <a:pt x="453" y="51"/>
                                </a:lnTo>
                                <a:lnTo>
                                  <a:pt x="453" y="70"/>
                                </a:lnTo>
                                <a:lnTo>
                                  <a:pt x="453" y="132"/>
                                </a:lnTo>
                                <a:lnTo>
                                  <a:pt x="453" y="180"/>
                                </a:lnTo>
                                <a:lnTo>
                                  <a:pt x="453" y="182"/>
                                </a:lnTo>
                                <a:lnTo>
                                  <a:pt x="457" y="182"/>
                                </a:lnTo>
                                <a:lnTo>
                                  <a:pt x="472" y="182"/>
                                </a:lnTo>
                                <a:lnTo>
                                  <a:pt x="485" y="182"/>
                                </a:lnTo>
                                <a:lnTo>
                                  <a:pt x="487" y="182"/>
                                </a:lnTo>
                                <a:lnTo>
                                  <a:pt x="500" y="182"/>
                                </a:lnTo>
                                <a:lnTo>
                                  <a:pt x="523" y="178"/>
                                </a:lnTo>
                                <a:lnTo>
                                  <a:pt x="543" y="171"/>
                                </a:lnTo>
                                <a:lnTo>
                                  <a:pt x="557" y="159"/>
                                </a:lnTo>
                                <a:lnTo>
                                  <a:pt x="565" y="145"/>
                                </a:lnTo>
                                <a:lnTo>
                                  <a:pt x="569" y="126"/>
                                </a:lnTo>
                                <a:lnTo>
                                  <a:pt x="572" y="113"/>
                                </a:lnTo>
                                <a:moveTo>
                                  <a:pt x="1015" y="367"/>
                                </a:moveTo>
                                <a:lnTo>
                                  <a:pt x="766" y="367"/>
                                </a:lnTo>
                                <a:lnTo>
                                  <a:pt x="766" y="321"/>
                                </a:lnTo>
                                <a:lnTo>
                                  <a:pt x="954" y="49"/>
                                </a:lnTo>
                                <a:lnTo>
                                  <a:pt x="773" y="49"/>
                                </a:lnTo>
                                <a:lnTo>
                                  <a:pt x="773" y="10"/>
                                </a:lnTo>
                                <a:lnTo>
                                  <a:pt x="1010" y="10"/>
                                </a:lnTo>
                                <a:lnTo>
                                  <a:pt x="1010" y="53"/>
                                </a:lnTo>
                                <a:lnTo>
                                  <a:pt x="819" y="326"/>
                                </a:lnTo>
                                <a:lnTo>
                                  <a:pt x="1015" y="326"/>
                                </a:lnTo>
                                <a:lnTo>
                                  <a:pt x="1015" y="367"/>
                                </a:lnTo>
                                <a:moveTo>
                                  <a:pt x="1506" y="188"/>
                                </a:moveTo>
                                <a:lnTo>
                                  <a:pt x="1503" y="203"/>
                                </a:lnTo>
                                <a:lnTo>
                                  <a:pt x="1501" y="230"/>
                                </a:lnTo>
                                <a:lnTo>
                                  <a:pt x="1488" y="278"/>
                                </a:lnTo>
                                <a:lnTo>
                                  <a:pt x="1467" y="316"/>
                                </a:lnTo>
                                <a:lnTo>
                                  <a:pt x="1462" y="325"/>
                                </a:lnTo>
                                <a:lnTo>
                                  <a:pt x="1453" y="334"/>
                                </a:lnTo>
                                <a:lnTo>
                                  <a:pt x="1435" y="348"/>
                                </a:lnTo>
                                <a:lnTo>
                                  <a:pt x="1397" y="367"/>
                                </a:lnTo>
                                <a:lnTo>
                                  <a:pt x="1351" y="374"/>
                                </a:lnTo>
                                <a:lnTo>
                                  <a:pt x="1339" y="374"/>
                                </a:lnTo>
                                <a:lnTo>
                                  <a:pt x="1328" y="374"/>
                                </a:lnTo>
                                <a:lnTo>
                                  <a:pt x="1303" y="373"/>
                                </a:lnTo>
                                <a:lnTo>
                                  <a:pt x="1262" y="358"/>
                                </a:lnTo>
                                <a:lnTo>
                                  <a:pt x="1226" y="334"/>
                                </a:lnTo>
                                <a:lnTo>
                                  <a:pt x="1219" y="325"/>
                                </a:lnTo>
                                <a:lnTo>
                                  <a:pt x="1212" y="316"/>
                                </a:lnTo>
                                <a:lnTo>
                                  <a:pt x="1198" y="298"/>
                                </a:lnTo>
                                <a:lnTo>
                                  <a:pt x="1179" y="254"/>
                                </a:lnTo>
                                <a:lnTo>
                                  <a:pt x="1173" y="203"/>
                                </a:lnTo>
                                <a:lnTo>
                                  <a:pt x="1173" y="188"/>
                                </a:lnTo>
                                <a:lnTo>
                                  <a:pt x="1173" y="175"/>
                                </a:lnTo>
                                <a:lnTo>
                                  <a:pt x="1175" y="149"/>
                                </a:lnTo>
                                <a:lnTo>
                                  <a:pt x="1188" y="100"/>
                                </a:lnTo>
                                <a:lnTo>
                                  <a:pt x="1212" y="61"/>
                                </a:lnTo>
                                <a:lnTo>
                                  <a:pt x="1219" y="51"/>
                                </a:lnTo>
                                <a:lnTo>
                                  <a:pt x="1226" y="46"/>
                                </a:lnTo>
                                <a:lnTo>
                                  <a:pt x="1242" y="30"/>
                                </a:lnTo>
                                <a:lnTo>
                                  <a:pt x="1281" y="11"/>
                                </a:lnTo>
                                <a:lnTo>
                                  <a:pt x="1328" y="4"/>
                                </a:lnTo>
                                <a:lnTo>
                                  <a:pt x="1339" y="1"/>
                                </a:lnTo>
                                <a:lnTo>
                                  <a:pt x="1351" y="4"/>
                                </a:lnTo>
                                <a:lnTo>
                                  <a:pt x="1376" y="5"/>
                                </a:lnTo>
                                <a:lnTo>
                                  <a:pt x="1416" y="20"/>
                                </a:lnTo>
                                <a:lnTo>
                                  <a:pt x="1453" y="46"/>
                                </a:lnTo>
                                <a:lnTo>
                                  <a:pt x="1462" y="51"/>
                                </a:lnTo>
                                <a:lnTo>
                                  <a:pt x="1467" y="61"/>
                                </a:lnTo>
                                <a:lnTo>
                                  <a:pt x="1479" y="80"/>
                                </a:lnTo>
                                <a:lnTo>
                                  <a:pt x="1497" y="123"/>
                                </a:lnTo>
                                <a:lnTo>
                                  <a:pt x="1503" y="175"/>
                                </a:lnTo>
                                <a:lnTo>
                                  <a:pt x="1506" y="188"/>
                                </a:lnTo>
                                <a:moveTo>
                                  <a:pt x="1453" y="188"/>
                                </a:moveTo>
                                <a:lnTo>
                                  <a:pt x="1450" y="178"/>
                                </a:lnTo>
                                <a:lnTo>
                                  <a:pt x="1450" y="157"/>
                                </a:lnTo>
                                <a:lnTo>
                                  <a:pt x="1442" y="119"/>
                                </a:lnTo>
                                <a:lnTo>
                                  <a:pt x="1426" y="90"/>
                                </a:lnTo>
                                <a:lnTo>
                                  <a:pt x="1423" y="82"/>
                                </a:lnTo>
                                <a:lnTo>
                                  <a:pt x="1416" y="76"/>
                                </a:lnTo>
                                <a:lnTo>
                                  <a:pt x="1404" y="66"/>
                                </a:lnTo>
                                <a:lnTo>
                                  <a:pt x="1378" y="49"/>
                                </a:lnTo>
                                <a:lnTo>
                                  <a:pt x="1347" y="43"/>
                                </a:lnTo>
                                <a:lnTo>
                                  <a:pt x="1339" y="41"/>
                                </a:lnTo>
                                <a:lnTo>
                                  <a:pt x="1332" y="43"/>
                                </a:lnTo>
                                <a:lnTo>
                                  <a:pt x="1315" y="46"/>
                                </a:lnTo>
                                <a:lnTo>
                                  <a:pt x="1287" y="56"/>
                                </a:lnTo>
                                <a:lnTo>
                                  <a:pt x="1262" y="76"/>
                                </a:lnTo>
                                <a:lnTo>
                                  <a:pt x="1257" y="82"/>
                                </a:lnTo>
                                <a:lnTo>
                                  <a:pt x="1251" y="90"/>
                                </a:lnTo>
                                <a:lnTo>
                                  <a:pt x="1242" y="103"/>
                                </a:lnTo>
                                <a:lnTo>
                                  <a:pt x="1232" y="138"/>
                                </a:lnTo>
                                <a:lnTo>
                                  <a:pt x="1228" y="178"/>
                                </a:lnTo>
                                <a:lnTo>
                                  <a:pt x="1228" y="188"/>
                                </a:lnTo>
                                <a:lnTo>
                                  <a:pt x="1228" y="200"/>
                                </a:lnTo>
                                <a:lnTo>
                                  <a:pt x="1228" y="218"/>
                                </a:lnTo>
                                <a:lnTo>
                                  <a:pt x="1237" y="256"/>
                                </a:lnTo>
                                <a:lnTo>
                                  <a:pt x="1251" y="288"/>
                                </a:lnTo>
                                <a:lnTo>
                                  <a:pt x="1257" y="293"/>
                                </a:lnTo>
                                <a:lnTo>
                                  <a:pt x="1262" y="301"/>
                                </a:lnTo>
                                <a:lnTo>
                                  <a:pt x="1275" y="312"/>
                                </a:lnTo>
                                <a:lnTo>
                                  <a:pt x="1300" y="326"/>
                                </a:lnTo>
                                <a:lnTo>
                                  <a:pt x="1332" y="334"/>
                                </a:lnTo>
                                <a:lnTo>
                                  <a:pt x="1339" y="334"/>
                                </a:lnTo>
                                <a:lnTo>
                                  <a:pt x="1347" y="334"/>
                                </a:lnTo>
                                <a:lnTo>
                                  <a:pt x="1363" y="331"/>
                                </a:lnTo>
                                <a:lnTo>
                                  <a:pt x="1391" y="321"/>
                                </a:lnTo>
                                <a:lnTo>
                                  <a:pt x="1416" y="301"/>
                                </a:lnTo>
                                <a:lnTo>
                                  <a:pt x="1423" y="293"/>
                                </a:lnTo>
                                <a:lnTo>
                                  <a:pt x="1426" y="288"/>
                                </a:lnTo>
                                <a:lnTo>
                                  <a:pt x="1435" y="273"/>
                                </a:lnTo>
                                <a:lnTo>
                                  <a:pt x="1445" y="240"/>
                                </a:lnTo>
                                <a:lnTo>
                                  <a:pt x="1450" y="200"/>
                                </a:lnTo>
                                <a:lnTo>
                                  <a:pt x="1453" y="188"/>
                                </a:lnTo>
                                <a:moveTo>
                                  <a:pt x="1910" y="367"/>
                                </a:moveTo>
                                <a:lnTo>
                                  <a:pt x="1664" y="367"/>
                                </a:lnTo>
                                <a:lnTo>
                                  <a:pt x="1664" y="321"/>
                                </a:lnTo>
                                <a:lnTo>
                                  <a:pt x="1853" y="49"/>
                                </a:lnTo>
                                <a:lnTo>
                                  <a:pt x="1670" y="49"/>
                                </a:lnTo>
                                <a:lnTo>
                                  <a:pt x="1670" y="10"/>
                                </a:lnTo>
                                <a:lnTo>
                                  <a:pt x="1907" y="10"/>
                                </a:lnTo>
                                <a:lnTo>
                                  <a:pt x="1907" y="53"/>
                                </a:lnTo>
                                <a:lnTo>
                                  <a:pt x="1717" y="326"/>
                                </a:lnTo>
                                <a:lnTo>
                                  <a:pt x="1910" y="326"/>
                                </a:lnTo>
                                <a:lnTo>
                                  <a:pt x="1910" y="367"/>
                                </a:lnTo>
                                <a:close/>
                              </a:path>
                            </a:pathLst>
                          </a:custGeom>
                          <a:solidFill>
                            <a:srgbClr val="003061"/>
                          </a:solidFill>
                          <a:ln w="0">
                            <a:noFill/>
                          </a:ln>
                        </wps:spPr>
                        <wps:bodyPr/>
                      </wps:wsp>
                    </wpg:wgp>
                  </a:graphicData>
                </a:graphic>
              </wp:inline>
            </w:drawing>
          </mc:Choice>
          <mc:Fallback>
            <w:pict>
              <v:group id="shape_0" alt="Kanwa 2" editas="canvas" style="margin-left:0pt;margin-top:-96.9pt;width:279.5pt;height:96.85pt" coordorigin="0,-1938" coordsize="5590,19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o:allowincell="f" style="position:absolute;left:0;top:-1938;width:5589;height:1936;mso-wrap-style:none;v-text-anchor:middle;mso-position-vertical:top" type="_x0000_t75">
                  <v:fill o:detectmouseclick="t" on="false"/>
                  <v:stroke color="#3465a4" joinstyle="round" endcap="flat"/>
                  <w10:wrap type="none"/>
                </v:shape>
                <v:group id="shape_0" alt="Group 4" editas="canvas" style="left:0;top:-1938;width:1480;height:1936">
                  <v:shape id="shape_0" ID="Freeform 5" coordsize="1869,1068" path="m1856,619l1837,599l1798,562l1702,505l1589,481l1560,478l1555,478l1535,478l1464,478l1411,478l1410,478l1439,474l1495,454l1543,420l1582,379l1608,327l1623,271l1626,240l1621,209l1605,147l1573,95l1529,50l1476,20l1411,3l1380,0l1347,3l1284,20l1231,50l1185,95l1154,147l1137,209l1135,240l1135,271l1150,327l1179,379l1217,420l1266,454l1322,474l1351,478l1347,478l1325,478l1256,478l1200,478l1198,478l1182,481l1150,482l1091,495l1034,516l1021,521l1035,530l1063,550l1087,576l1106,605l1121,638l1126,672l1129,690l1126,713l1116,752l1098,789l1074,821l1041,847l1004,864l985,870l988,873l997,873l1015,874l1031,875l1035,875l1069,884l1132,901l1237,955l1317,1035l1336,1061l1382,1030l1480,965l1664,832l1831,695l1868,661l1867,648l1867,642l1867,639l1865,635l1861,628l1856,621l1856,619xm15,619l31,599l72,562l166,505l279,481l308,478l310,478l332,478l401,478l457,478l461,478l429,474l373,454l325,420l286,379l260,327l245,271l245,240l247,209l264,147l295,95l339,50l392,20l457,3l490,0l521,3l584,20l637,50l683,95l714,147l731,209l736,240l733,271l718,327l689,379l651,420l602,454l548,474l520,478l521,478l543,478l612,478l668,478l673,478l687,481l718,482l778,495l833,516l847,521l831,530l803,550l780,576l761,605l747,638l742,672l742,690l742,713l752,752l770,789l794,821l827,847l865,864l886,870l881,873l872,873l856,874l839,875l834,875l796,884l733,903l627,958l548,1043l530,1067l482,1038l386,973l207,842l40,708l3,672l0,667l0,665l0,662l0,661l0,658l1,651l1,642l3,639l3,635l7,628l12,621l15,619xe" fillcolor="#003061" stroked="f" o:allowincell="f" style="position:absolute;left:214;top:-1246;width:1058;height:604;mso-wrap-style:none;v-text-anchor:middle;mso-position-vertical:top">
                    <v:fill o:detectmouseclick="t" type="solid" color2="#ffcf9e"/>
                    <v:stroke color="#3465a4" joinstyle="round" endcap="flat"/>
                    <w10:wrap type="none"/>
                  </v:shape>
                  <v:shape id="shape_0" ID="Freeform 6" coordsize="865,851" path="m433,0l433,0l460,1l517,10l626,46l717,108l738,124l755,146l789,189l839,287l863,398l864,425l863,457l854,513l818,618l755,707l738,726l717,745l672,778l573,827l460,850l433,850l401,850l344,841l237,807l145,745l126,726l107,707l73,664l22,566l0,457l0,425l0,398l7,340l44,236l107,146l126,124l145,108l190,75l289,24l401,1l433,0xm126,313l122,324l116,340l107,377l106,416l106,425l106,448l112,491l140,571l185,637l200,651l215,666l247,690l323,730l410,746l433,746l433,745l433,746l454,746l497,741l577,713l647,666l664,651l676,638l699,608l738,542l757,464l758,444l748,442l732,435l694,416l645,377l630,363l611,346l570,301l488,206l457,176l450,174l445,171l441,174l439,179l439,180l439,190l438,223l433,236l426,245l419,254l407,256l395,261l382,261l353,264l285,256l215,259l181,268l151,287l126,313xe" fillcolor="#003061" stroked="f" o:allowincell="f" style="position:absolute;left:494;top:-1938;width:489;height:481;mso-wrap-style:none;v-text-anchor:middle;mso-position-vertical:top">
                    <v:fill o:detectmouseclick="t" type="solid" color2="#ffcf9e"/>
                    <v:stroke color="#3465a4" joinstyle="round" endcap="flat"/>
                    <w10:wrap type="none"/>
                  </v:shape>
                  <v:shape id="shape_0" ID="Freeform 7" coordsize="2614,2190" path="m1081,138l1075,141l1066,141l1058,143l1056,143l1009,114l917,62l709,6l498,13l447,23l433,27l413,33l370,48l329,68l317,72l307,79l286,89l248,114l210,143l201,150l197,153l188,161l172,176l157,193l154,194l125,228l75,294l15,431l0,572l4,608l9,642l26,711l82,844l167,968l192,997l244,1056l358,1161l611,1354l872,1528l937,1570l965,1588l1019,1626l1130,1698l1231,1774l1257,1793l1257,1802l1257,1855l1257,2042l1257,2183l1257,2189l1263,2189l1287,2189l1306,2189l1307,2189l1307,2188l1307,2185l1307,2188l1307,2189l1313,2189l1337,2189l1356,2189l1359,2189l1359,2183l1359,2129l1359,1943l1359,1802l1359,1793l1379,1774l1431,1737l1536,1660l1647,1588l1676,1570l1739,1528l1870,1443l2130,1260l2368,1056l2421,997l2443,968l2490,907l2562,779l2604,642l2610,608l2613,572l2610,501l2572,360l2488,228l2460,194l2456,193l2447,184l2432,168l2416,153l2413,150l2403,143l2384,128l2346,101l2303,79l2296,72l2284,68l2263,58l2221,39l2178,27l2168,23l2115,13l2009,0l1796,27l1601,114l1557,143l1555,143l1551,143l1542,141l1533,141l1533,138l1519,141l1494,147l1472,160l1454,179l1441,199l1435,223l1435,236l1435,251l1441,275l1454,297l1472,315l1494,327l1519,334l1533,334l1547,334l1572,327l1594,315l1613,297l1624,275l1630,251l1633,236l1630,230l1630,222l1629,213l1629,212l1666,186l1745,147l1918,101l2096,108l2140,117l2149,120l2168,124l2205,138l2238,153l2249,157l2258,164l2274,171l2307,194l2340,217l2349,223l2359,235l2371,246l2384,259l2388,261l2412,288l2451,341l2500,454l2513,567l2510,595l2504,626l2490,686l2441,802l2368,910l2346,935l2303,981l2211,1070l1998,1241l1758,1407l1699,1447l1666,1470l1600,1511l1469,1594l1340,1679l1307,1699l1273,1679l1210,1637l1080,1552l947,1470l917,1447l853,1407l733,1326l504,1156l310,981l269,935l245,910l206,857l144,745l106,626l104,595l100,567l101,510l132,397l200,288l225,261l226,259l234,253l248,241l263,228l267,223l273,217l288,204l322,183l355,164l364,157l373,153l389,145l426,131l461,120l471,117l514,108l604,98l781,118l946,186l984,212l981,217l981,226l981,235l981,236l981,251l989,275l1000,297l1019,315l1041,327l1066,334l1081,334l1094,334l1119,327l1140,315l1159,297l1172,275l1178,251l1181,236l1178,223l1172,199l1159,179l1140,160l1119,147l1094,141l1081,138e" fillcolor="#e00024" stroked="f" o:allowincell="f" style="position:absolute;left:0;top:-1460;width:1480;height:1240;mso-wrap-style:none;v-text-anchor:middle;mso-position-vertical:top">
                    <v:fill o:detectmouseclick="t" type="solid" color2="#1fffdb"/>
                    <v:stroke color="#3465a4" joinstyle="round" endcap="flat"/>
                    <w10:wrap type="none"/>
                  </v:shape>
                  <v:shape id="shape_0" ID="Freeform 8" coordsize="475,468" path="m236,0l269,4l327,19l380,49l423,92l455,144l470,203l474,234l470,267l455,326l423,378l380,418l327,450l269,464l236,467l203,464l144,450l91,418l48,378l18,326l1,267l0,234l1,203l18,144l48,92l91,49l144,19l203,4l236,0xm236,86l255,89l293,99l326,118l352,144l371,177l383,215l384,234l383,255l371,293l352,323l326,350l293,369l255,379l236,379l216,379l178,369l145,350l119,323l100,293l90,255l90,234l90,215l100,177l119,144l145,118l178,99l216,89l236,86xe" fillcolor="#e00024" stroked="f" o:allowincell="f" style="position:absolute;left:604;top:-266;width:268;height:264;mso-wrap-style:none;v-text-anchor:middle;mso-position-vertical:top">
                    <v:fill o:detectmouseclick="t" type="solid" color2="#1fffdb"/>
                    <v:stroke color="#3465a4" joinstyle="round" endcap="flat"/>
                    <w10:wrap type="none"/>
                  </v:shape>
                </v:group>
                <v:shape id="shape_0" ID="Freeform 9" coordsize="6804,1281" path="m771,378l770,406l764,461l730,556l670,636l651,652l630,669l583,695l476,732l344,750l308,750l304,750l288,750l226,750l179,750l178,750l178,760l178,830l178,1067l178,1250l178,1257l173,1257l148,1257l65,1257l1,1257l0,1257l0,1235l0,1065l0,481l0,36l0,10l4,10l48,10l197,10l310,10l317,10l389,14l514,36l616,75l692,137l742,218l767,320l771,378xm586,376l583,359l579,326l560,265l526,218l516,208l502,199l476,183l414,157l338,150l319,147l314,147l295,147l231,147l179,147l178,147l178,157l178,221l178,438l178,604l178,613l179,613l194,613l250,613l289,613l294,613l341,613l420,598l486,572l535,533l567,480l583,415l586,376xm1149,1257l971,1257l971,10l1149,10l1149,1257xm2538,1257l2346,1257l2221,938l1616,938l1493,1257l1313,1257l1823,10l2039,10l2538,1257xm2170,797l1927,161l1673,797l2170,797xm3380,902l3377,930l3371,980l3339,1071l3280,1147l3261,1165l3241,1181l3198,1209l3101,1251l2987,1268l2957,1268l2925,1268l2868,1266l2756,1250l2655,1222l2631,1212l2631,1209l2632,1188l2640,1108l2646,1048l2649,1044l2674,1058l2724,1080l2823,1110l2919,1123l2944,1123l2962,1123l2997,1120l3060,1106l3111,1081l3125,1072l3135,1065l3151,1048l3179,1006l3189,959l3192,944l3189,930l3185,898l3160,843l3113,791l3101,778l3092,774l3072,760l3000,716l2887,652l2856,631l2819,610l2760,566l2675,466l2637,350l2637,317l2637,294l2644,251l2675,170l2731,104l2750,88l2769,75l2809,50l2909,17l3026,1l3060,0l3083,1l3130,4l3222,14l3308,36l3332,42l3329,46l3327,66l3319,140l3313,193l3313,195l3291,187l3252,173l3170,150l3082,141l3060,140l3039,141l3003,143l2942,156l2891,176l2881,183l2868,190l2851,206l2825,242l2815,287l2815,297l2815,310l2818,330l2837,372l2868,411l2878,419l2885,428l2904,443l2957,477l3026,517l3048,528l3075,543l3128,575l3214,633l3279,685l3294,698l3305,714l3332,745l3366,813l3377,886l3380,902xm4386,156l4031,156l4031,1257l3852,1257l3852,156l3496,156l3496,10l4386,10l4386,156xm5501,732l5497,822l5469,973l5416,1095l5337,1188l5231,1247l5097,1279l5021,1280l4945,1279l4814,1250l4710,1189l4630,1103l4579,983l4551,836l4550,751l4550,737l4550,637l4550,291l4550,27l4550,10l4551,10l4577,10l4660,10l4723,10l4727,10l4727,25l4727,127l4727,468l4727,732l4727,745l4727,810l4743,917l4779,1005l4827,1071l4895,1114l4977,1136l5025,1137l5074,1136l5161,1113l5228,1068l5281,1000l5315,910l5333,794l5337,728l5337,716l5337,617l5337,283l5337,25l5337,10l5338,10l5362,10l5438,10l5497,10l5501,10l5501,25l5501,124l5501,463l5501,721l5501,732xm6803,1257l6796,1257l6766,1257l6665,1257l6589,1257l6584,1257l6572,1240l6496,1106l6233,647l6032,298l6021,278l6016,272l6007,254l5988,202l5964,131l5960,110l5963,141l5972,195l5979,283l5983,336l5986,343l5986,362l5986,486l5986,915l5986,1241l5986,1257l5982,1257l5958,1257l5882,1257l5825,1257l5823,1257l5823,1235l5823,1065l5823,481l5823,36l5823,10l5828,10l5857,10l5963,10l6041,10l6046,10l6058,32l6132,164l6392,617l6589,963l6602,982l6603,990l6612,1006l6633,1058l6656,1129l6662,1147l6659,1127l6652,1084l6644,1009l6640,944l6640,930l6640,912l6640,787l6640,357l6640,29l6640,10l6641,10l6665,10l6741,10l6799,10l6803,10l6803,36l6803,206l6803,788l6803,1235l6803,1257xe" fillcolor="#003061" stroked="f" o:allowincell="f" style="position:absolute;left:1727;top:-1462;width:3856;height:724;mso-wrap-style:none;v-text-anchor:middle;mso-position-vertical:top">
                  <v:fill o:detectmouseclick="t" type="solid" color2="#ffcf9e"/>
                  <v:stroke color="#3465a4" joinstyle="round" endcap="flat"/>
                  <w10:wrap type="none"/>
                </v:shape>
                <v:shape id="shape_0" ID="Freeform 10" coordsize="6789,374" path="m282,19l281,27l281,48l281,62l272,61l259,56l231,51l204,48l197,46l187,48l166,51l129,61l100,80l94,84l88,91l76,104l62,137l56,176l56,185l56,198l57,217l69,252l88,280l94,288l100,293l113,304l147,318l187,325l200,325l206,325l219,325l247,321l272,314l281,311l281,312l281,318l281,340l281,354l282,354l273,356l262,360l234,364l201,366l195,366l178,366l151,364l103,351l62,327l53,318l43,312l28,293l9,252l0,202l0,188l0,175l3,150l18,103l46,65l53,55l62,48l81,33l128,14l181,6l195,4l201,6l219,6l248,10l273,19l282,19xm724,366l671,366l671,200l507,200l507,366l455,366l455,6l507,6l507,159l671,159l671,6l724,6l724,366xm1175,366l1172,366l1164,366l1139,366l1120,366l1111,350l1090,293l1074,252l1074,247l1071,246l1067,240l1058,227l1051,218l1048,217l1039,213l1027,208l1009,208l1008,207l1005,207l1002,207l989,207l979,207l979,210l979,233l979,308l979,364l979,366l976,366l970,366l946,366l927,366l927,360l927,311l927,143l927,14l927,6l942,6l989,6l1024,6l1027,6l1046,9l1080,13l1108,23l1128,39l1143,58l1149,85l1152,98l1149,110l1145,132l1137,150l1123,165l1105,175l1081,184l1071,185l1080,189l1090,195l1099,204l1100,204l1105,210l1111,221l1118,236l1120,237l1128,259l1153,318l1172,364l1175,366xm1099,107l1096,98l1092,81l1084,67l1070,56l1052,51l1028,48l1017,46l1014,46l1009,46l990,46l979,46l979,51l979,67l979,123l979,165l979,166l983,166l1002,166l1017,166l1018,166l1023,166l1036,166l1056,162l1074,155l1077,150l1080,147l1086,142l1095,129l1096,113l1099,107xm1656,185l1653,200l1651,227l1638,275l1618,314l1610,322l1603,331l1585,346l1547,364l1500,373l1490,373l1478,373l1452,370l1409,356l1374,331l1368,322l1359,314l1346,296l1330,252l1322,200l1322,185l1322,173l1325,146l1338,100l1359,61l1368,51l1374,43l1391,29l1431,10l1478,3l1490,0l1500,3l1527,4l1566,19l1603,43l1610,51l1618,61l1629,80l1647,121l1653,173l1656,185xm1603,185l1600,175l1600,155l1590,119l1575,88l1571,80l1565,72l1553,62l1528,48l1497,42l1490,39l1481,42l1465,43l1437,55l1412,72l1408,80l1402,88l1393,103l1380,136l1375,175l1375,185l1375,198l1375,218l1387,256l1402,285l1408,292l1412,299l1425,311l1450,325l1481,331l1490,331l1497,331l1513,330l1541,318l1565,299l1571,292l1575,285l1584,273l1596,237l1600,198l1603,185xm2123,366l2120,366l2113,366l2082,366l2061,366l2057,363l2033,322l1957,192l1901,90l1898,84l1897,81l1894,77l1888,62l1882,42l1882,36l1882,46l1884,61l1885,85l1885,100l1888,103l1888,108l1888,143l1888,269l1888,363l1888,366l1885,366l1879,366l1859,366l1841,366l1841,360l1841,311l1841,143l1841,14l1841,6l1850,6l1879,6l1903,6l1904,6l1907,13l1928,52l2004,184l2061,283l2066,288l2067,296l2070,302l2076,318l2082,335l2080,330l2078,317l2076,296l2076,278l2076,273l2076,269l2076,231l2076,108l2076,13l2076,6l2082,6l2104,6l2120,6l2123,6l2123,14l2123,65l2123,231l2123,360l2123,366xm2377,366l2326,366l2326,6l2377,6l2377,366xm2974,366l2971,366l2965,366l2941,366l2924,366l2924,363l2924,322l2924,192l2924,90l2924,84l2924,80l2924,71l2924,52l2927,33l2928,27l2927,33l2922,42l2918,58l2912,75l2912,77l2908,84l2893,123l2840,259l2799,363l2797,366l2796,366l2789,366l2768,366l2750,366l2731,321l2678,185l2639,80l2637,72l2633,65l2629,52l2624,36l2624,29l2624,38l2624,52l2624,72l2624,85l2626,85l2626,91l2626,132l2626,262l2626,363l2626,366l2624,366l2618,366l2596,366l2581,366l2581,360l2581,311l2581,143l2581,14l2581,6l2592,6l2630,6l2658,6l2659,6l2662,13l2676,51l2725,181l2764,280l2768,285l2768,289l2770,296l2773,312l2774,330l2777,331l2777,327l2777,317l2778,299l2783,288l2784,285l2787,280l2802,244l2855,113l2893,13l2897,6l2908,6l2943,6l2971,6l2974,6l2974,14l2974,65l2974,231l2974,360l2974,366xm3445,6l3310,217l3310,366l3257,366l3257,218l3124,6l3182,6l3284,176l3388,6l3445,6xm4154,366l3907,366l3907,318l4095,46l3913,46l3913,6l4149,6l4149,51l3960,325l4154,325l4154,366xm4624,188l4621,202l4619,228l4605,275l4577,312l4571,318l4559,327l4539,340l4490,359l4431,366l4417,366l4414,366l4400,366l4364,366l4331,366l4331,360l4331,311l4331,143l4331,14l4331,6l4345,6l4383,6l4414,6l4417,6l4447,9l4505,19l4552,39l4586,69l4609,108l4621,160l4624,188xm4568,185l4566,165l4558,124l4543,94l4519,71l4489,56l4447,48l4424,46l4422,46l4417,46l4398,46l4383,46l4383,52l4383,90l4383,221l4383,321l4383,325l4389,325l4408,325l4422,325l4424,325l4436,325l4456,322l4492,312l4522,293l4530,288l4534,280l4544,269l4559,236l4566,198l4568,185xm5053,366l5051,366l5043,366l5018,366l4998,366l4990,350l4966,293l4948,252l4948,247l4947,246l4943,240l4934,227l4926,218l4926,217l4918,213l4903,208l4888,208l4884,207l4881,207l4876,207l4865,207l4854,207l4854,210l4854,233l4854,308l4854,364l4854,366l4852,366l4846,366l4822,366l4803,366l4803,360l4803,311l4803,143l4803,14l4803,6l4818,6l4865,6l4900,6l4903,6l4922,9l4957,13l4985,23l5004,39l5019,58l5025,85l5028,98l5025,110l5020,132l5013,150l5000,165l4982,175l4960,184l4948,185l4957,189l4966,195l4975,204l4979,204l4981,210l4987,221l4994,236l4995,237l5004,259l5029,318l5051,364l5053,366xm4976,107l4975,98l4971,81l4962,67l4947,56l4928,51l4904,48l4893,46l4890,46l4885,46l4866,46l4854,46l4854,51l4854,67l4854,123l4854,165l4854,166l4859,166l4876,166l4893,166l4894,166l4899,166l4912,166l4932,162l4951,155l4956,150l4957,147l4965,142l4972,129l4975,113l4976,107xm5533,185l5530,200l5529,227l5516,275l5492,314l5486,322l5477,331l5461,346l5423,364l5376,373l5366,373l5353,373l5328,370l5288,356l5251,331l5245,322l5236,314l5225,296l5207,252l5201,200l5201,185l5201,173l5203,146l5216,100l5236,61l5245,51l5251,43l5269,29l5307,10l5353,3l5366,0l5376,3l5402,4l5442,19l5477,43l5486,51l5492,61l5505,80l5524,121l5530,173l5533,185xm5480,185l5477,175l5477,155l5467,119l5452,88l5448,80l5442,72l5429,62l5404,48l5372,42l5366,39l5357,42l5341,43l5313,55l5288,72l5283,80l5278,88l5270,103l5258,136l5254,175l5254,185l5254,198l5254,218l5263,256l5278,285l5283,292l5288,299l5300,311l5326,325l5357,331l5366,331l5372,331l5389,330l5417,318l5442,299l5448,292l5452,285l5461,273l5474,237l5477,198l5480,185xm6168,6l6165,14l6150,65l6106,231l6071,360l6071,366l6068,366l6059,366l6028,366l6005,366l6003,363l5992,321l5956,185l5928,80l5928,72l5927,67l5924,55l5923,38l5923,32l5920,38l5920,48l5918,62l5918,72l5915,80l5905,121l5870,256l5842,363l5842,366l5840,366l5832,366l5799,366l5776,366l5774,360l5760,311l5715,143l5679,14l5679,6l5686,6l5711,6l5730,6l5732,6l5732,13l5742,52l5776,188l5802,289l5804,293l5804,296l5804,302l5807,314l5808,335l5809,340l5809,335l5809,327l5812,311l5814,299l5817,296l5817,292l5827,252l5861,117l5889,13l5890,6l5901,6l5931,6l5956,6l5958,6l5958,13l5968,52l6003,188l6030,292l6033,296l6033,299l6033,304l6034,318l6037,335l6039,340l6039,335l6039,325l6040,311l6043,299l6045,298l6045,293l6056,254l6090,117l6117,13l6119,6l6125,6l6149,6l6165,6l6168,6xm6381,366l6331,366l6331,6l6381,6l6381,366xm6788,366l6584,366l6584,6l6784,6l6784,46l6637,46l6637,159l6775,159l6775,200l6637,200l6637,325l6788,325l6788,366xe" fillcolor="#003061" stroked="f" o:allowincell="f" style="position:absolute;left:1742;top:-461;width:3847;height:211;mso-wrap-style:none;v-text-anchor:middle;mso-position-vertical:top">
                  <v:fill o:detectmouseclick="t" type="solid" color2="#ffcf9e"/>
                  <v:stroke color="#3465a4" joinstyle="round" endcap="flat"/>
                  <w10:wrap type="none"/>
                </v:shape>
                <v:shape id="shape_0" ID="Freeform 11" coordsize="1911,374" path="m216,264l213,272l212,287l203,314l187,337l182,340l175,347l163,353l134,366l101,370l93,370l85,370l68,370l35,366l6,357l0,353l0,347l1,324l1,307l4,305l10,310l25,315l54,324l81,328l88,328l93,328l104,328l122,324l138,315l141,314l144,311l149,307l157,295l159,281l160,277l159,264l154,255l146,239l135,229l125,225l104,210l72,193l63,187l53,181l35,168l13,140l1,107l1,96l1,89l1,78l13,55l28,36l34,29l38,27l51,19l78,10l112,7l122,4l129,7l141,7l168,10l193,17l201,17l198,26l197,46l194,60l188,59l178,55l154,48l129,46l122,45l116,46l106,46l88,50l74,56l72,56l68,60l63,65l54,75l53,88l53,89l53,94l53,99l57,112l66,122l69,125l72,130l76,132l93,144l115,154l121,156l126,163l141,170l168,187l187,203l191,206l201,220l206,229l213,249l216,264xm625,114l622,122l622,140l612,166l595,187l591,192l584,197l569,203l538,216l500,220l491,220l490,220l485,220l466,220l453,220l453,225l453,243l453,311l453,363l453,366l451,366l444,366l422,366l403,366l403,359l403,311l403,144l403,17l403,9l415,9l457,9l491,9l493,9l512,10l548,17l578,27l601,46l616,69l622,98l625,114xm572,112l569,98l568,89l559,75l550,65l546,62l538,59l521,50l497,48l493,46l491,46l487,46l468,46l453,46l453,50l453,69l453,131l453,179l453,181l457,181l472,181l485,181l487,181l500,181l523,177l543,170l557,158l565,144l569,125l572,112xm1015,366l766,366l766,320l954,48l773,48l773,9l1010,9l1010,52l819,325l1015,325l1015,366xm1506,187l1503,202l1501,229l1488,277l1467,315l1462,324l1453,333l1435,347l1397,366l1351,373l1339,373l1328,373l1303,372l1262,357l1226,333l1219,324l1212,315l1198,297l1179,253l1173,202l1173,187l1173,174l1175,148l1188,99l1212,60l1219,50l1226,45l1242,29l1281,10l1328,3l1339,0l1351,3l1376,4l1416,19l1453,45l1462,50l1467,60l1479,79l1497,122l1503,174l1506,187xm1453,187l1450,177l1450,156l1442,118l1426,89l1423,81l1416,75l1404,65l1378,48l1347,42l1339,40l1332,42l1315,45l1287,55l1262,75l1257,81l1251,89l1242,102l1232,137l1228,177l1228,187l1228,199l1228,217l1237,255l1251,287l1257,292l1262,300l1275,311l1300,325l1332,333l1339,333l1347,333l1363,330l1391,320l1416,300l1423,292l1426,287l1435,272l1445,239l1450,199l1453,187xm1910,366l1664,366l1664,320l1853,48l1670,48l1670,9l1907,9l1907,52l1717,325l1910,325l1910,366xe" fillcolor="#003061" stroked="f" o:allowincell="f" style="position:absolute;left:1733;top:-1906;width:1082;height:211;mso-wrap-style:none;v-text-anchor:middle;mso-position-vertical:top">
                  <v:fill o:detectmouseclick="t" type="solid" color2="#ffcf9e"/>
                  <v:stroke color="#3465a4" joinstyle="round" endcap="flat"/>
                  <w10:wrap type="none"/>
                </v:shape>
              </v:group>
            </w:pict>
          </mc:Fallback>
        </mc:AlternateContent>
      </w:r>
    </w:p>
    <w:p>
      <w:pPr>
        <w:pStyle w:val="Normal"/>
        <w:rPr>
          <w:rFonts w:ascii="Garamond" w:hAnsi="Garamond"/>
        </w:rPr>
      </w:pPr>
      <w:r>
        <w:rPr>
          <w:rFonts w:ascii="Garamond" w:hAnsi="Garamond"/>
        </w:rPr>
      </w:r>
    </w:p>
    <w:p>
      <w:pPr>
        <w:pStyle w:val="Normal"/>
        <w:jc w:val="center"/>
        <w:rPr>
          <w:rFonts w:ascii="Garamond" w:hAnsi="Garamond" w:cs="Arial"/>
          <w:b/>
          <w:b/>
          <w:bCs/>
          <w:smallCaps/>
          <w:kern w:val="2"/>
          <w:sz w:val="36"/>
        </w:rPr>
      </w:pPr>
      <w:r>
        <w:rPr>
          <w:rFonts w:cs="Arial" w:ascii="Garamond" w:hAnsi="Garamond"/>
          <w:b/>
          <w:bCs/>
          <w:smallCaps/>
          <w:kern w:val="2"/>
          <w:sz w:val="36"/>
        </w:rPr>
        <w:t>samodzielny publiczny zakład opieki zdrowotnej piastun w piastowie</w:t>
      </w:r>
    </w:p>
    <w:p>
      <w:pPr>
        <w:pStyle w:val="Normal"/>
        <w:jc w:val="center"/>
        <w:rPr>
          <w:rFonts w:ascii="Garamond" w:hAnsi="Garamond" w:cs="Arial"/>
          <w:b/>
          <w:b/>
          <w:bCs/>
          <w:kern w:val="2"/>
          <w:sz w:val="22"/>
        </w:rPr>
      </w:pPr>
      <w:r>
        <w:rPr>
          <w:rFonts w:cs="Arial" w:ascii="Garamond" w:hAnsi="Garamond"/>
          <w:b/>
          <w:bCs/>
          <w:kern w:val="2"/>
          <w:sz w:val="22"/>
        </w:rPr>
        <w:t>ul. M. Reja 1, 05-820 Piastów</w:t>
      </w:r>
    </w:p>
    <w:p>
      <w:pPr>
        <w:pStyle w:val="Normal"/>
        <w:jc w:val="center"/>
        <w:rPr>
          <w:rFonts w:ascii="Garamond" w:hAnsi="Garamond" w:cs="Arial"/>
          <w:b/>
          <w:b/>
          <w:kern w:val="2"/>
          <w:sz w:val="22"/>
        </w:rPr>
      </w:pPr>
      <w:r>
        <w:rPr>
          <w:rFonts w:cs="Arial" w:ascii="Garamond" w:hAnsi="Garamond"/>
          <w:b/>
          <w:kern w:val="2"/>
          <w:sz w:val="22"/>
        </w:rPr>
        <w:t>Tel.</w:t>
      </w:r>
      <w:r>
        <w:rPr>
          <w:rFonts w:cs="Arial" w:ascii="Garamond" w:hAnsi="Garamond"/>
          <w:bCs/>
          <w:kern w:val="2"/>
          <w:sz w:val="22"/>
        </w:rPr>
        <w:t xml:space="preserve"> </w:t>
      </w:r>
      <w:r>
        <w:rPr>
          <w:rFonts w:cs="Arial" w:ascii="Garamond" w:hAnsi="Garamond"/>
          <w:b/>
          <w:kern w:val="2"/>
          <w:sz w:val="22"/>
        </w:rPr>
        <w:t>(22) 723 11 47 ;   Tel.</w:t>
      </w:r>
      <w:r>
        <w:rPr>
          <w:rFonts w:cs="Arial" w:ascii="Garamond" w:hAnsi="Garamond"/>
          <w:bCs/>
          <w:kern w:val="2"/>
          <w:sz w:val="22"/>
        </w:rPr>
        <w:t xml:space="preserve"> / </w:t>
      </w:r>
      <w:r>
        <w:rPr>
          <w:rFonts w:cs="Arial" w:ascii="Garamond" w:hAnsi="Garamond"/>
          <w:b/>
          <w:kern w:val="2"/>
          <w:sz w:val="22"/>
        </w:rPr>
        <w:t>Fax (22) 723 62 87</w:t>
      </w:r>
    </w:p>
    <w:p>
      <w:pPr>
        <w:pStyle w:val="Normal"/>
        <w:jc w:val="center"/>
        <w:rPr>
          <w:rFonts w:ascii="Garamond" w:hAnsi="Garamond" w:cs="Arial"/>
          <w:b/>
          <w:b/>
          <w:kern w:val="2"/>
          <w:sz w:val="22"/>
        </w:rPr>
      </w:pPr>
      <w:r>
        <w:rPr>
          <w:rFonts w:cs="Arial" w:ascii="Garamond" w:hAnsi="Garamond"/>
          <w:b/>
          <w:kern w:val="2"/>
          <w:sz w:val="22"/>
          <w:szCs w:val="20"/>
          <w:u w:val="single"/>
        </w:rPr>
        <w:t>Adres internetowy: www.piastunzoz.pl</w:t>
      </w:r>
    </w:p>
    <w:p>
      <w:pPr>
        <w:pStyle w:val="Normal"/>
        <w:jc w:val="center"/>
        <w:rPr>
          <w:rFonts w:ascii="Garamond" w:hAnsi="Garamond" w:cs="Arial"/>
          <w:b/>
          <w:b/>
          <w:bCs/>
          <w:kern w:val="2"/>
          <w:sz w:val="22"/>
          <w:lang w:val="de-DE"/>
        </w:rPr>
      </w:pPr>
      <w:r>
        <w:rPr>
          <w:rFonts w:ascii="Garamond" w:hAnsi="Garamond"/>
          <w:b/>
          <w:bCs/>
          <w:sz w:val="22"/>
          <w:szCs w:val="13"/>
          <w:lang w:val="de-DE"/>
        </w:rPr>
        <w:t xml:space="preserve">Adres e-mail: </w:t>
      </w:r>
      <w:hyperlink r:id="rId2">
        <w:r>
          <w:rPr>
            <w:rStyle w:val="InternetLink"/>
            <w:rFonts w:ascii="Garamond" w:hAnsi="Garamond"/>
            <w:b/>
            <w:bCs/>
            <w:color w:val="auto"/>
            <w:sz w:val="22"/>
            <w:szCs w:val="13"/>
            <w:lang w:val="de-DE"/>
          </w:rPr>
          <w:t>przychodnia@piastunzoz.pl</w:t>
        </w:r>
      </w:hyperlink>
      <w:r>
        <w:rPr>
          <w:rFonts w:cs="Arial" w:ascii="Garamond" w:hAnsi="Garamond"/>
          <w:b/>
          <w:bCs/>
          <w:kern w:val="2"/>
          <w:sz w:val="22"/>
          <w:lang w:val="de-DE"/>
        </w:rPr>
        <w:t xml:space="preserve"> </w:t>
      </w:r>
    </w:p>
    <w:p>
      <w:pPr>
        <w:pStyle w:val="Normal"/>
        <w:jc w:val="center"/>
        <w:rPr>
          <w:rFonts w:ascii="Garamond" w:hAnsi="Garamond"/>
          <w:b/>
          <w:b/>
          <w:sz w:val="22"/>
        </w:rPr>
      </w:pPr>
      <w:r>
        <w:rPr>
          <w:rFonts w:cs="Arial" w:ascii="Garamond" w:hAnsi="Garamond"/>
          <w:b/>
          <w:kern w:val="2"/>
          <w:sz w:val="22"/>
        </w:rPr>
        <w:t xml:space="preserve">NIP: </w:t>
      </w:r>
      <w:r>
        <w:rPr>
          <w:rFonts w:ascii="Garamond" w:hAnsi="Garamond"/>
          <w:b/>
          <w:sz w:val="22"/>
        </w:rPr>
        <w:t>534-21-31-788</w:t>
      </w:r>
      <w:r>
        <w:rPr>
          <w:rFonts w:cs="Arial" w:ascii="Garamond" w:hAnsi="Garamond"/>
          <w:b/>
          <w:kern w:val="2"/>
          <w:sz w:val="22"/>
        </w:rPr>
        <w:tab/>
        <w:tab/>
        <w:tab/>
        <w:tab/>
        <w:tab/>
        <w:t xml:space="preserve">             REGON: </w:t>
      </w:r>
      <w:r>
        <w:rPr>
          <w:rFonts w:ascii="Garamond" w:hAnsi="Garamond"/>
          <w:b/>
          <w:sz w:val="22"/>
        </w:rPr>
        <w:t>016391637</w:t>
      </w:r>
    </w:p>
    <w:p>
      <w:pPr>
        <w:pStyle w:val="Normal"/>
        <w:jc w:val="center"/>
        <w:rPr>
          <w:rFonts w:ascii="Garamond" w:hAnsi="Garamond" w:cs="Arial"/>
          <w:b/>
          <w:b/>
          <w:kern w:val="2"/>
          <w:sz w:val="22"/>
        </w:rPr>
      </w:pPr>
      <w:r>
        <w:rPr>
          <w:rFonts w:cs="Arial" w:ascii="Garamond" w:hAnsi="Garamond"/>
          <w:b/>
          <w:kern w:val="2"/>
          <w:sz w:val="22"/>
        </w:rPr>
      </w:r>
    </w:p>
    <w:p>
      <w:pPr>
        <w:pStyle w:val="Normal"/>
        <w:shd w:val="clear" w:color="auto" w:fill="FFFFFF"/>
        <w:spacing w:lineRule="auto" w:line="360"/>
        <w:ind w:left="6521" w:hanging="0"/>
        <w:rPr>
          <w:rFonts w:ascii="Garamond" w:hAnsi="Garamond" w:cs="Tahoma"/>
          <w:kern w:val="2"/>
          <w:sz w:val="22"/>
          <w:szCs w:val="22"/>
        </w:rPr>
      </w:pPr>
      <w:r>
        <w:rPr>
          <w:rFonts w:cs="Tahoma" w:ascii="Garamond" w:hAnsi="Garamond"/>
          <w:kern w:val="2"/>
          <w:sz w:val="22"/>
          <w:szCs w:val="22"/>
        </w:rPr>
        <w:t xml:space="preserve">Piastów, dnia </w:t>
      </w:r>
      <w:r>
        <w:rPr>
          <w:rFonts w:cs="Tahoma" w:ascii="Garamond" w:hAnsi="Garamond"/>
          <w:b/>
          <w:kern w:val="2"/>
          <w:sz w:val="22"/>
          <w:szCs w:val="22"/>
        </w:rPr>
        <w:t xml:space="preserve">28.11.2024 </w:t>
      </w:r>
      <w:r>
        <w:rPr>
          <w:rFonts w:cs="Tahoma" w:ascii="Garamond" w:hAnsi="Garamond"/>
          <w:b/>
          <w:bCs/>
          <w:kern w:val="2"/>
          <w:sz w:val="22"/>
          <w:szCs w:val="22"/>
        </w:rPr>
        <w:t>r.</w:t>
      </w:r>
    </w:p>
    <w:p>
      <w:pPr>
        <w:pStyle w:val="BodyTextIndent3"/>
        <w:ind w:left="0" w:hanging="0"/>
        <w:rPr>
          <w:rFonts w:ascii="Garamond" w:hAnsi="Garamond"/>
          <w:i/>
          <w:i/>
          <w:sz w:val="22"/>
          <w:szCs w:val="22"/>
        </w:rPr>
      </w:pPr>
      <w:r>
        <w:rPr>
          <w:rFonts w:ascii="Garamond" w:hAnsi="Garamond"/>
          <w:i/>
          <w:sz w:val="22"/>
          <w:szCs w:val="22"/>
        </w:rPr>
      </w:r>
    </w:p>
    <w:p>
      <w:pPr>
        <w:pStyle w:val="BodyTextIndent3"/>
        <w:numPr>
          <w:ilvl w:val="0"/>
          <w:numId w:val="0"/>
        </w:numPr>
        <w:ind w:left="0" w:hanging="0"/>
        <w:jc w:val="center"/>
        <w:outlineLvl w:val="0"/>
        <w:rPr>
          <w:rFonts w:ascii="Garamond" w:hAnsi="Garamond"/>
          <w:b/>
          <w:b/>
          <w:sz w:val="28"/>
          <w:szCs w:val="28"/>
        </w:rPr>
      </w:pPr>
      <w:r>
        <w:rPr>
          <w:rFonts w:ascii="Garamond" w:hAnsi="Garamond"/>
          <w:b/>
          <w:sz w:val="28"/>
          <w:szCs w:val="28"/>
        </w:rPr>
        <w:t xml:space="preserve">SZCZEGÓŁOWE WARUNKI KONKURSU OFERT </w:t>
      </w:r>
    </w:p>
    <w:p>
      <w:pPr>
        <w:pStyle w:val="BodyTextIndent3"/>
        <w:numPr>
          <w:ilvl w:val="0"/>
          <w:numId w:val="0"/>
        </w:numPr>
        <w:ind w:left="0" w:hanging="0"/>
        <w:jc w:val="center"/>
        <w:outlineLvl w:val="0"/>
        <w:rPr>
          <w:rFonts w:ascii="Garamond" w:hAnsi="Garamond"/>
          <w:b/>
          <w:b/>
          <w:sz w:val="28"/>
          <w:szCs w:val="28"/>
        </w:rPr>
      </w:pPr>
      <w:r>
        <w:rPr>
          <w:rFonts w:ascii="Garamond" w:hAnsi="Garamond"/>
          <w:b/>
          <w:sz w:val="28"/>
          <w:szCs w:val="28"/>
        </w:rPr>
        <w:t>na udzielanie świadczeń zdrowotnych</w:t>
      </w:r>
    </w:p>
    <w:p>
      <w:pPr>
        <w:pStyle w:val="Normal"/>
        <w:tabs>
          <w:tab w:val="clear" w:pos="708"/>
          <w:tab w:val="left" w:pos="391" w:leader="none"/>
          <w:tab w:val="left" w:pos="426" w:leader="none"/>
        </w:tabs>
        <w:jc w:val="both"/>
        <w:rPr>
          <w:rFonts w:ascii="Garamond" w:hAnsi="Garamond"/>
          <w:b/>
          <w:b/>
          <w:sz w:val="22"/>
          <w:szCs w:val="22"/>
        </w:rPr>
      </w:pPr>
      <w:r>
        <w:rPr>
          <w:rFonts w:ascii="Garamond" w:hAnsi="Garamond"/>
          <w:b/>
          <w:sz w:val="22"/>
          <w:szCs w:val="22"/>
        </w:rPr>
      </w:r>
    </w:p>
    <w:p>
      <w:pPr>
        <w:pStyle w:val="Normal"/>
        <w:numPr>
          <w:ilvl w:val="0"/>
          <w:numId w:val="11"/>
        </w:numPr>
        <w:shd w:val="clear" w:color="auto" w:fill="E7E6E6"/>
        <w:tabs>
          <w:tab w:val="clear" w:pos="708"/>
          <w:tab w:val="left" w:pos="391" w:leader="none"/>
          <w:tab w:val="left" w:pos="426" w:leader="none"/>
          <w:tab w:val="left" w:pos="615" w:leader="none"/>
        </w:tabs>
        <w:ind w:left="426" w:hanging="360"/>
        <w:jc w:val="both"/>
        <w:rPr>
          <w:rFonts w:ascii="Garamond" w:hAnsi="Garamond"/>
          <w:b/>
          <w:b/>
          <w:sz w:val="22"/>
          <w:szCs w:val="22"/>
        </w:rPr>
      </w:pPr>
      <w:r>
        <w:rPr>
          <w:rFonts w:ascii="Garamond" w:hAnsi="Garamond"/>
          <w:b/>
          <w:sz w:val="22"/>
          <w:szCs w:val="22"/>
          <w:shd w:fill="E7E6E6" w:val="clear"/>
        </w:rPr>
        <w:t>PRZEDMIOT KONKURSU</w:t>
      </w:r>
    </w:p>
    <w:p>
      <w:pPr>
        <w:pStyle w:val="Normal"/>
        <w:tabs>
          <w:tab w:val="clear" w:pos="708"/>
          <w:tab w:val="left" w:pos="391" w:leader="none"/>
          <w:tab w:val="left" w:pos="426" w:leader="none"/>
        </w:tabs>
        <w:ind w:left="426" w:hanging="0"/>
        <w:jc w:val="both"/>
        <w:rPr>
          <w:rFonts w:ascii="Garamond" w:hAnsi="Garamond"/>
          <w:b/>
          <w:b/>
          <w:sz w:val="22"/>
          <w:szCs w:val="22"/>
        </w:rPr>
      </w:pPr>
      <w:r>
        <w:rPr>
          <w:rFonts w:ascii="Garamond" w:hAnsi="Garamond"/>
          <w:b/>
          <w:sz w:val="22"/>
          <w:szCs w:val="22"/>
        </w:rPr>
      </w:r>
    </w:p>
    <w:p>
      <w:pPr>
        <w:pStyle w:val="Normal"/>
        <w:tabs>
          <w:tab w:val="clear" w:pos="708"/>
          <w:tab w:val="left" w:pos="391" w:leader="none"/>
          <w:tab w:val="left" w:pos="426" w:leader="none"/>
        </w:tabs>
        <w:jc w:val="both"/>
        <w:rPr>
          <w:rFonts w:ascii="Garamond" w:hAnsi="Garamond"/>
          <w:b/>
          <w:b/>
          <w:sz w:val="22"/>
          <w:szCs w:val="22"/>
        </w:rPr>
      </w:pPr>
      <w:r>
        <w:rPr>
          <w:rFonts w:ascii="Garamond" w:hAnsi="Garamond"/>
          <w:b/>
          <w:sz w:val="22"/>
          <w:szCs w:val="22"/>
        </w:rPr>
        <w:t>Przedmiotem postępowania konkursowego jest udzielanie następujących świadczeń zdrowotnych przez:</w:t>
      </w:r>
    </w:p>
    <w:p>
      <w:pPr>
        <w:pStyle w:val="Normal"/>
        <w:tabs>
          <w:tab w:val="clear" w:pos="708"/>
          <w:tab w:val="left" w:pos="391" w:leader="none"/>
          <w:tab w:val="left" w:pos="426" w:leader="none"/>
        </w:tabs>
        <w:ind w:left="426" w:hanging="0"/>
        <w:jc w:val="both"/>
        <w:rPr>
          <w:rFonts w:ascii="Garamond" w:hAnsi="Garamond"/>
          <w:b/>
          <w:b/>
          <w:sz w:val="22"/>
          <w:szCs w:val="22"/>
        </w:rPr>
      </w:pPr>
      <w:r>
        <w:rPr>
          <w:rFonts w:ascii="Garamond" w:hAnsi="Garamond"/>
          <w:b/>
          <w:sz w:val="22"/>
          <w:szCs w:val="22"/>
        </w:rPr>
      </w:r>
    </w:p>
    <w:p>
      <w:pPr>
        <w:pStyle w:val="Normal"/>
        <w:spacing w:lineRule="auto" w:line="360"/>
        <w:ind w:left="360" w:hanging="0"/>
        <w:rPr>
          <w:rFonts w:ascii="Garamond" w:hAnsi="Garamond" w:cs="Arial"/>
          <w:b/>
          <w:b/>
          <w:smallCaps/>
          <w:sz w:val="22"/>
          <w:szCs w:val="22"/>
        </w:rPr>
      </w:pPr>
      <w:r>
        <w:rPr>
          <w:rFonts w:cs="Arial" w:ascii="Garamond" w:hAnsi="Garamond"/>
          <w:b/>
          <w:smallCaps/>
          <w:sz w:val="22"/>
          <w:szCs w:val="22"/>
        </w:rPr>
      </w:r>
    </w:p>
    <w:p>
      <w:pPr>
        <w:pStyle w:val="Normal"/>
        <w:jc w:val="both"/>
        <w:rPr>
          <w:rFonts w:ascii="Garamond" w:hAnsi="Garamond"/>
          <w:sz w:val="22"/>
          <w:szCs w:val="22"/>
        </w:rPr>
      </w:pPr>
      <w:r>
        <w:rPr>
          <w:rFonts w:ascii="Garamond" w:hAnsi="Garamond"/>
          <w:b/>
          <w:color w:val="0070C0"/>
          <w:sz w:val="22"/>
          <w:szCs w:val="22"/>
        </w:rPr>
        <w:t xml:space="preserve">Zadanie nr 1: </w:t>
      </w:r>
      <w:r>
        <w:rPr>
          <w:rFonts w:ascii="Garamond" w:hAnsi="Garamond"/>
          <w:b/>
          <w:sz w:val="22"/>
          <w:szCs w:val="22"/>
        </w:rPr>
        <w:t>Wykonywanie świadczeń zdrowotnych</w:t>
      </w:r>
      <w:r>
        <w:rPr>
          <w:rFonts w:ascii="Garamond" w:hAnsi="Garamond"/>
          <w:b/>
          <w:color w:val="0070C0"/>
          <w:sz w:val="22"/>
          <w:szCs w:val="22"/>
        </w:rPr>
        <w:t xml:space="preserve"> przez pielęgniarki</w:t>
      </w:r>
      <w:r>
        <w:rPr>
          <w:rFonts w:ascii="Garamond" w:hAnsi="Garamond"/>
          <w:b/>
          <w:sz w:val="22"/>
          <w:szCs w:val="22"/>
        </w:rPr>
        <w:t xml:space="preserve"> w zakresie </w:t>
      </w:r>
      <w:r>
        <w:rPr>
          <w:rFonts w:ascii="Garamond" w:hAnsi="Garamond"/>
          <w:b/>
          <w:color w:val="0070C0"/>
          <w:sz w:val="22"/>
          <w:szCs w:val="22"/>
        </w:rPr>
        <w:t>nocnej</w:t>
        <w:br/>
        <w:t xml:space="preserve">i świątecznej opieki zdrowotnej </w:t>
      </w:r>
      <w:r>
        <w:rPr>
          <w:rFonts w:ascii="Garamond" w:hAnsi="Garamond"/>
          <w:b/>
          <w:sz w:val="22"/>
          <w:szCs w:val="22"/>
        </w:rPr>
        <w:t xml:space="preserve">w terminie od 1.01.2025 r. do 31.12.2027 r. </w:t>
      </w:r>
      <w:r>
        <w:rPr>
          <w:rFonts w:ascii="Garamond" w:hAnsi="Garamond"/>
          <w:sz w:val="22"/>
          <w:szCs w:val="22"/>
        </w:rPr>
        <w:t xml:space="preserve">W tym zadaniu zostaną zawarte umowy </w:t>
      </w:r>
      <w:r>
        <w:rPr>
          <w:rFonts w:ascii="Garamond" w:hAnsi="Garamond"/>
          <w:b/>
          <w:sz w:val="22"/>
          <w:szCs w:val="22"/>
        </w:rPr>
        <w:t>zlecenia</w:t>
      </w:r>
      <w:r>
        <w:rPr>
          <w:rFonts w:ascii="Garamond" w:hAnsi="Garamond"/>
          <w:sz w:val="22"/>
          <w:szCs w:val="22"/>
        </w:rPr>
        <w:t xml:space="preserve"> lub </w:t>
      </w:r>
      <w:r>
        <w:rPr>
          <w:rFonts w:ascii="Garamond" w:hAnsi="Garamond"/>
          <w:b/>
          <w:sz w:val="22"/>
          <w:szCs w:val="22"/>
        </w:rPr>
        <w:t>kontraktu</w:t>
      </w:r>
      <w:r>
        <w:rPr>
          <w:rFonts w:ascii="Garamond" w:hAnsi="Garamond"/>
          <w:sz w:val="22"/>
          <w:szCs w:val="22"/>
        </w:rPr>
        <w:t xml:space="preserve"> na podstawie których będzie udzielało świadczeń </w:t>
      </w:r>
      <w:r>
        <w:rPr>
          <w:rFonts w:ascii="Garamond" w:hAnsi="Garamond"/>
          <w:b/>
          <w:sz w:val="22"/>
          <w:szCs w:val="22"/>
        </w:rPr>
        <w:t>12 osób</w:t>
      </w:r>
      <w:r>
        <w:rPr>
          <w:rFonts w:ascii="Garamond" w:hAnsi="Garamond"/>
          <w:sz w:val="22"/>
          <w:szCs w:val="22"/>
        </w:rPr>
        <w:t>,</w:t>
      </w:r>
    </w:p>
    <w:p>
      <w:pPr>
        <w:pStyle w:val="Normal"/>
        <w:jc w:val="both"/>
        <w:rPr>
          <w:rFonts w:ascii="Garamond" w:hAnsi="Garamond"/>
          <w:sz w:val="22"/>
          <w:szCs w:val="22"/>
        </w:rPr>
      </w:pPr>
      <w:r>
        <w:rPr>
          <w:rFonts w:ascii="Garamond" w:hAnsi="Garamond"/>
          <w:sz w:val="22"/>
          <w:szCs w:val="22"/>
        </w:rPr>
      </w:r>
    </w:p>
    <w:p>
      <w:pPr>
        <w:pStyle w:val="Normal"/>
        <w:jc w:val="both"/>
        <w:rPr>
          <w:rFonts w:ascii="Garamond" w:hAnsi="Garamond"/>
          <w:sz w:val="22"/>
          <w:szCs w:val="22"/>
        </w:rPr>
      </w:pPr>
      <w:r>
        <w:rPr>
          <w:rFonts w:ascii="Garamond" w:hAnsi="Garamond"/>
          <w:b/>
          <w:color w:val="0070C0"/>
          <w:sz w:val="22"/>
          <w:szCs w:val="22"/>
        </w:rPr>
        <w:t xml:space="preserve">Zadanie nr 2: </w:t>
      </w:r>
      <w:r>
        <w:rPr>
          <w:rFonts w:ascii="Garamond" w:hAnsi="Garamond"/>
          <w:b/>
          <w:sz w:val="22"/>
          <w:szCs w:val="22"/>
        </w:rPr>
        <w:t>Wykonywanie świadczeń zdrowotnych</w:t>
      </w:r>
      <w:r>
        <w:rPr>
          <w:rFonts w:ascii="Garamond" w:hAnsi="Garamond"/>
          <w:b/>
          <w:color w:val="0070C0"/>
          <w:sz w:val="22"/>
          <w:szCs w:val="22"/>
        </w:rPr>
        <w:t xml:space="preserve"> przez pielęgniarki</w:t>
      </w:r>
      <w:r>
        <w:rPr>
          <w:rFonts w:ascii="Garamond" w:hAnsi="Garamond"/>
          <w:b/>
          <w:sz w:val="22"/>
          <w:szCs w:val="22"/>
        </w:rPr>
        <w:t xml:space="preserve"> w zakresie </w:t>
      </w:r>
      <w:r>
        <w:rPr>
          <w:rFonts w:ascii="Garamond" w:hAnsi="Garamond"/>
          <w:b/>
          <w:color w:val="0070C0"/>
          <w:sz w:val="22"/>
          <w:szCs w:val="22"/>
        </w:rPr>
        <w:t xml:space="preserve">gabinetu zabiegowego </w:t>
      </w:r>
      <w:r>
        <w:rPr>
          <w:rFonts w:ascii="Garamond" w:hAnsi="Garamond"/>
          <w:b/>
          <w:sz w:val="22"/>
          <w:szCs w:val="22"/>
        </w:rPr>
        <w:t xml:space="preserve">w terminie od 1.01.2025 r. do 31.12.2027 r. </w:t>
      </w:r>
      <w:r>
        <w:rPr>
          <w:rFonts w:ascii="Garamond" w:hAnsi="Garamond"/>
          <w:sz w:val="22"/>
          <w:szCs w:val="22"/>
        </w:rPr>
        <w:t xml:space="preserve">W tym zadaniu zostaną zawarte umowy </w:t>
      </w:r>
      <w:r>
        <w:rPr>
          <w:rFonts w:ascii="Garamond" w:hAnsi="Garamond"/>
          <w:b/>
          <w:sz w:val="22"/>
          <w:szCs w:val="22"/>
        </w:rPr>
        <w:t>zlecenia</w:t>
      </w:r>
      <w:r>
        <w:rPr>
          <w:rFonts w:ascii="Garamond" w:hAnsi="Garamond"/>
          <w:sz w:val="22"/>
          <w:szCs w:val="22"/>
        </w:rPr>
        <w:t xml:space="preserve"> lub </w:t>
      </w:r>
      <w:r>
        <w:rPr>
          <w:rFonts w:ascii="Garamond" w:hAnsi="Garamond"/>
          <w:b/>
          <w:sz w:val="22"/>
          <w:szCs w:val="22"/>
        </w:rPr>
        <w:t>kontraktu</w:t>
      </w:r>
      <w:r>
        <w:rPr>
          <w:rFonts w:ascii="Garamond" w:hAnsi="Garamond"/>
          <w:sz w:val="22"/>
          <w:szCs w:val="22"/>
        </w:rPr>
        <w:t xml:space="preserve"> na podstawie których będzie udzielało świadczeń </w:t>
      </w:r>
      <w:r>
        <w:rPr>
          <w:rFonts w:ascii="Garamond" w:hAnsi="Garamond"/>
          <w:b/>
          <w:sz w:val="22"/>
          <w:szCs w:val="22"/>
        </w:rPr>
        <w:t>3 osoby</w:t>
      </w:r>
      <w:r>
        <w:rPr>
          <w:rFonts w:ascii="Garamond" w:hAnsi="Garamond"/>
          <w:sz w:val="22"/>
          <w:szCs w:val="22"/>
        </w:rPr>
        <w:t>,</w:t>
      </w:r>
    </w:p>
    <w:p>
      <w:pPr>
        <w:pStyle w:val="Normal"/>
        <w:jc w:val="both"/>
        <w:rPr>
          <w:rFonts w:ascii="Garamond" w:hAnsi="Garamond"/>
          <w:sz w:val="22"/>
          <w:szCs w:val="22"/>
        </w:rPr>
      </w:pPr>
      <w:r>
        <w:rPr>
          <w:rFonts w:ascii="Garamond" w:hAnsi="Garamond"/>
          <w:sz w:val="22"/>
          <w:szCs w:val="22"/>
        </w:rPr>
      </w:r>
    </w:p>
    <w:p>
      <w:pPr>
        <w:pStyle w:val="Normal"/>
        <w:jc w:val="both"/>
        <w:rPr>
          <w:rFonts w:ascii="Garamond" w:hAnsi="Garamond"/>
          <w:sz w:val="22"/>
          <w:szCs w:val="22"/>
        </w:rPr>
      </w:pPr>
      <w:r>
        <w:rPr>
          <w:rFonts w:ascii="Garamond" w:hAnsi="Garamond"/>
          <w:b/>
          <w:color w:val="0070C0"/>
          <w:sz w:val="22"/>
          <w:szCs w:val="22"/>
        </w:rPr>
        <w:t xml:space="preserve">Zadanie nr 3: </w:t>
      </w:r>
      <w:r>
        <w:rPr>
          <w:rFonts w:ascii="Garamond" w:hAnsi="Garamond"/>
          <w:b/>
          <w:sz w:val="22"/>
          <w:szCs w:val="22"/>
        </w:rPr>
        <w:t>Wykonywanie świadczeń zdrowotnych</w:t>
      </w:r>
      <w:r>
        <w:rPr>
          <w:rFonts w:ascii="Garamond" w:hAnsi="Garamond"/>
          <w:b/>
          <w:color w:val="0070C0"/>
          <w:sz w:val="22"/>
          <w:szCs w:val="22"/>
        </w:rPr>
        <w:t xml:space="preserve"> przez pielęgniarki</w:t>
      </w:r>
      <w:r>
        <w:rPr>
          <w:rFonts w:ascii="Garamond" w:hAnsi="Garamond"/>
          <w:b/>
          <w:sz w:val="22"/>
          <w:szCs w:val="22"/>
        </w:rPr>
        <w:t xml:space="preserve"> w zakresie </w:t>
      </w:r>
      <w:r>
        <w:rPr>
          <w:rFonts w:ascii="Garamond" w:hAnsi="Garamond"/>
          <w:b/>
          <w:color w:val="0070C0"/>
          <w:sz w:val="22"/>
          <w:szCs w:val="22"/>
        </w:rPr>
        <w:t xml:space="preserve">anestezjologii </w:t>
      </w:r>
      <w:r>
        <w:rPr>
          <w:rFonts w:ascii="Garamond" w:hAnsi="Garamond"/>
          <w:b/>
          <w:sz w:val="22"/>
          <w:szCs w:val="22"/>
        </w:rPr>
        <w:t xml:space="preserve">w terminie od 1.01.2025 r. do 31.12.2027 r. </w:t>
      </w:r>
      <w:r>
        <w:rPr>
          <w:rFonts w:ascii="Garamond" w:hAnsi="Garamond"/>
          <w:sz w:val="22"/>
          <w:szCs w:val="22"/>
        </w:rPr>
        <w:t xml:space="preserve">W tym zadaniu zostaną zawarte umowy </w:t>
      </w:r>
      <w:r>
        <w:rPr>
          <w:rFonts w:ascii="Garamond" w:hAnsi="Garamond"/>
          <w:b/>
          <w:sz w:val="22"/>
          <w:szCs w:val="22"/>
        </w:rPr>
        <w:t>zlecenia</w:t>
      </w:r>
      <w:r>
        <w:rPr>
          <w:rFonts w:ascii="Garamond" w:hAnsi="Garamond"/>
          <w:sz w:val="22"/>
          <w:szCs w:val="22"/>
        </w:rPr>
        <w:t xml:space="preserve"> lub </w:t>
      </w:r>
      <w:r>
        <w:rPr>
          <w:rFonts w:ascii="Garamond" w:hAnsi="Garamond"/>
          <w:b/>
          <w:sz w:val="22"/>
          <w:szCs w:val="22"/>
        </w:rPr>
        <w:t>kontraktu</w:t>
      </w:r>
      <w:r>
        <w:rPr>
          <w:rFonts w:ascii="Garamond" w:hAnsi="Garamond"/>
          <w:sz w:val="22"/>
          <w:szCs w:val="22"/>
        </w:rPr>
        <w:t xml:space="preserve"> na podstawie których będzie udzielało świadczeń </w:t>
      </w:r>
      <w:r>
        <w:rPr>
          <w:rFonts w:ascii="Garamond" w:hAnsi="Garamond"/>
          <w:b/>
          <w:sz w:val="22"/>
          <w:szCs w:val="22"/>
        </w:rPr>
        <w:t>7 osób</w:t>
      </w:r>
      <w:r>
        <w:rPr>
          <w:rFonts w:ascii="Garamond" w:hAnsi="Garamond"/>
          <w:sz w:val="22"/>
          <w:szCs w:val="22"/>
        </w:rPr>
        <w:t>,</w:t>
      </w:r>
    </w:p>
    <w:p>
      <w:pPr>
        <w:pStyle w:val="Normal"/>
        <w:jc w:val="both"/>
        <w:rPr>
          <w:rFonts w:ascii="Garamond" w:hAnsi="Garamond"/>
          <w:sz w:val="22"/>
          <w:szCs w:val="22"/>
        </w:rPr>
      </w:pPr>
      <w:r>
        <w:rPr>
          <w:rFonts w:ascii="Garamond" w:hAnsi="Garamond"/>
          <w:sz w:val="22"/>
          <w:szCs w:val="22"/>
        </w:rPr>
      </w:r>
    </w:p>
    <w:p>
      <w:pPr>
        <w:pStyle w:val="Normal"/>
        <w:jc w:val="both"/>
        <w:rPr>
          <w:rFonts w:ascii="Garamond" w:hAnsi="Garamond"/>
          <w:sz w:val="22"/>
          <w:szCs w:val="22"/>
        </w:rPr>
      </w:pPr>
      <w:r>
        <w:rPr>
          <w:rFonts w:ascii="Garamond" w:hAnsi="Garamond"/>
          <w:b/>
          <w:color w:val="0070C0"/>
          <w:sz w:val="22"/>
          <w:szCs w:val="22"/>
        </w:rPr>
        <w:t xml:space="preserve">Zadanie nr 4: </w:t>
      </w:r>
      <w:r>
        <w:rPr>
          <w:rFonts w:ascii="Garamond" w:hAnsi="Garamond"/>
          <w:b/>
          <w:sz w:val="22"/>
          <w:szCs w:val="22"/>
        </w:rPr>
        <w:t>Wykonywanie świadczeń zdrowotnych</w:t>
      </w:r>
      <w:r>
        <w:rPr>
          <w:rFonts w:ascii="Garamond" w:hAnsi="Garamond"/>
          <w:b/>
          <w:color w:val="0070C0"/>
          <w:sz w:val="22"/>
          <w:szCs w:val="22"/>
        </w:rPr>
        <w:t xml:space="preserve"> przez pielęgniarki</w:t>
      </w:r>
      <w:r>
        <w:rPr>
          <w:rFonts w:ascii="Garamond" w:hAnsi="Garamond"/>
          <w:b/>
          <w:sz w:val="22"/>
          <w:szCs w:val="22"/>
        </w:rPr>
        <w:t xml:space="preserve"> w zakresie </w:t>
      </w:r>
      <w:r>
        <w:rPr>
          <w:rFonts w:ascii="Garamond" w:hAnsi="Garamond"/>
          <w:b/>
          <w:color w:val="0070C0"/>
          <w:sz w:val="22"/>
          <w:szCs w:val="22"/>
        </w:rPr>
        <w:t xml:space="preserve">endoskopii </w:t>
      </w:r>
      <w:r>
        <w:rPr>
          <w:rFonts w:ascii="Garamond" w:hAnsi="Garamond"/>
          <w:b/>
          <w:sz w:val="22"/>
          <w:szCs w:val="22"/>
        </w:rPr>
        <w:t xml:space="preserve">w terminie od 1.01.2025 r. do 31.12.2027 r. </w:t>
      </w:r>
      <w:r>
        <w:rPr>
          <w:rFonts w:ascii="Garamond" w:hAnsi="Garamond"/>
          <w:sz w:val="22"/>
          <w:szCs w:val="22"/>
        </w:rPr>
        <w:t xml:space="preserve">W tym zadaniu zostaną zawarte umowy </w:t>
      </w:r>
      <w:r>
        <w:rPr>
          <w:rFonts w:ascii="Garamond" w:hAnsi="Garamond"/>
          <w:b/>
          <w:sz w:val="22"/>
          <w:szCs w:val="22"/>
        </w:rPr>
        <w:t>zlecenia</w:t>
      </w:r>
      <w:r>
        <w:rPr>
          <w:rFonts w:ascii="Garamond" w:hAnsi="Garamond"/>
          <w:sz w:val="22"/>
          <w:szCs w:val="22"/>
        </w:rPr>
        <w:t xml:space="preserve"> lub </w:t>
      </w:r>
      <w:r>
        <w:rPr>
          <w:rFonts w:ascii="Garamond" w:hAnsi="Garamond"/>
          <w:b/>
          <w:sz w:val="22"/>
          <w:szCs w:val="22"/>
        </w:rPr>
        <w:t>kontraktu</w:t>
      </w:r>
      <w:r>
        <w:rPr>
          <w:rFonts w:ascii="Garamond" w:hAnsi="Garamond"/>
          <w:sz w:val="22"/>
          <w:szCs w:val="22"/>
        </w:rPr>
        <w:t xml:space="preserve"> na podstawie których będzie udzielało świadczeń </w:t>
      </w:r>
      <w:r>
        <w:rPr>
          <w:rFonts w:ascii="Garamond" w:hAnsi="Garamond"/>
          <w:b/>
          <w:sz w:val="22"/>
          <w:szCs w:val="22"/>
        </w:rPr>
        <w:t>5 osób</w:t>
      </w:r>
      <w:r>
        <w:rPr>
          <w:rFonts w:ascii="Garamond" w:hAnsi="Garamond"/>
          <w:sz w:val="22"/>
          <w:szCs w:val="22"/>
        </w:rPr>
        <w:t>,</w:t>
      </w:r>
    </w:p>
    <w:p>
      <w:pPr>
        <w:pStyle w:val="Normal"/>
        <w:jc w:val="both"/>
        <w:rPr>
          <w:rFonts w:ascii="Garamond" w:hAnsi="Garamond"/>
          <w:sz w:val="22"/>
          <w:szCs w:val="22"/>
        </w:rPr>
      </w:pPr>
      <w:r>
        <w:rPr>
          <w:rFonts w:ascii="Garamond" w:hAnsi="Garamond"/>
          <w:sz w:val="22"/>
          <w:szCs w:val="22"/>
        </w:rPr>
      </w:r>
    </w:p>
    <w:p>
      <w:pPr>
        <w:pStyle w:val="Normal"/>
        <w:jc w:val="both"/>
        <w:rPr>
          <w:rFonts w:ascii="Garamond" w:hAnsi="Garamond"/>
          <w:sz w:val="22"/>
          <w:szCs w:val="22"/>
        </w:rPr>
      </w:pPr>
      <w:r>
        <w:rPr>
          <w:rFonts w:ascii="Garamond" w:hAnsi="Garamond"/>
          <w:b/>
          <w:color w:val="0070C0"/>
          <w:sz w:val="22"/>
          <w:szCs w:val="22"/>
        </w:rPr>
        <w:t xml:space="preserve">Zadanie nr 5: </w:t>
      </w:r>
      <w:r>
        <w:rPr>
          <w:rFonts w:ascii="Garamond" w:hAnsi="Garamond"/>
          <w:b/>
          <w:sz w:val="22"/>
          <w:szCs w:val="22"/>
        </w:rPr>
        <w:t>Wykonywanie świadczeń zdrowotnych</w:t>
      </w:r>
      <w:r>
        <w:rPr>
          <w:rFonts w:ascii="Garamond" w:hAnsi="Garamond"/>
          <w:b/>
          <w:color w:val="0070C0"/>
          <w:sz w:val="22"/>
          <w:szCs w:val="22"/>
        </w:rPr>
        <w:t xml:space="preserve"> przez pielęgniarki środowiska nauczania </w:t>
        <w:br/>
        <w:t xml:space="preserve">i wychowania </w:t>
      </w:r>
      <w:r>
        <w:rPr>
          <w:rFonts w:ascii="Garamond" w:hAnsi="Garamond"/>
          <w:b/>
          <w:sz w:val="22"/>
          <w:szCs w:val="22"/>
        </w:rPr>
        <w:t xml:space="preserve">w terminie od 1.01.2025 r. do 31.12.2027 r. </w:t>
      </w:r>
      <w:r>
        <w:rPr>
          <w:rFonts w:ascii="Garamond" w:hAnsi="Garamond"/>
          <w:sz w:val="22"/>
          <w:szCs w:val="22"/>
        </w:rPr>
        <w:t xml:space="preserve">W tym zadaniu zostaną zawarte umowy </w:t>
      </w:r>
      <w:r>
        <w:rPr>
          <w:rFonts w:ascii="Garamond" w:hAnsi="Garamond"/>
          <w:b/>
          <w:sz w:val="22"/>
          <w:szCs w:val="22"/>
        </w:rPr>
        <w:t>zlecenia</w:t>
      </w:r>
      <w:r>
        <w:rPr>
          <w:rFonts w:ascii="Garamond" w:hAnsi="Garamond"/>
          <w:sz w:val="22"/>
          <w:szCs w:val="22"/>
        </w:rPr>
        <w:t xml:space="preserve"> lub </w:t>
      </w:r>
      <w:r>
        <w:rPr>
          <w:rFonts w:ascii="Garamond" w:hAnsi="Garamond"/>
          <w:b/>
          <w:sz w:val="22"/>
          <w:szCs w:val="22"/>
        </w:rPr>
        <w:t>kontraktu</w:t>
      </w:r>
      <w:r>
        <w:rPr>
          <w:rFonts w:ascii="Garamond" w:hAnsi="Garamond"/>
          <w:sz w:val="22"/>
          <w:szCs w:val="22"/>
        </w:rPr>
        <w:t xml:space="preserve"> na podstawie których będzie udzielały świadczeń </w:t>
      </w:r>
      <w:r>
        <w:rPr>
          <w:rFonts w:ascii="Garamond" w:hAnsi="Garamond"/>
          <w:b/>
          <w:sz w:val="22"/>
          <w:szCs w:val="22"/>
        </w:rPr>
        <w:t>3 osoby</w:t>
      </w:r>
      <w:r>
        <w:rPr>
          <w:rFonts w:ascii="Garamond" w:hAnsi="Garamond"/>
          <w:sz w:val="22"/>
          <w:szCs w:val="22"/>
        </w:rPr>
        <w:t>,</w:t>
      </w:r>
    </w:p>
    <w:p>
      <w:pPr>
        <w:pStyle w:val="Normal"/>
        <w:jc w:val="both"/>
        <w:rPr>
          <w:rFonts w:ascii="Garamond" w:hAnsi="Garamond"/>
          <w:sz w:val="22"/>
          <w:szCs w:val="22"/>
        </w:rPr>
      </w:pPr>
      <w:r>
        <w:rPr>
          <w:rFonts w:ascii="Garamond" w:hAnsi="Garamond"/>
          <w:sz w:val="22"/>
          <w:szCs w:val="22"/>
        </w:rPr>
      </w:r>
    </w:p>
    <w:p>
      <w:pPr>
        <w:pStyle w:val="Normal"/>
        <w:tabs>
          <w:tab w:val="clear" w:pos="708"/>
          <w:tab w:val="left" w:pos="391" w:leader="none"/>
          <w:tab w:val="left" w:pos="426" w:leader="none"/>
        </w:tabs>
        <w:jc w:val="both"/>
        <w:rPr>
          <w:rFonts w:ascii="Garamond" w:hAnsi="Garamond"/>
          <w:b/>
          <w:b/>
          <w:bCs/>
          <w:sz w:val="22"/>
          <w:szCs w:val="22"/>
        </w:rPr>
      </w:pPr>
      <w:r>
        <w:rPr>
          <w:rFonts w:ascii="Garamond" w:hAnsi="Garamond"/>
          <w:b/>
          <w:color w:val="0070C0"/>
          <w:sz w:val="22"/>
          <w:szCs w:val="22"/>
        </w:rPr>
        <w:t xml:space="preserve">Zadanie nr 6: </w:t>
      </w:r>
      <w:r>
        <w:rPr>
          <w:rFonts w:ascii="Garamond" w:hAnsi="Garamond"/>
          <w:b/>
          <w:sz w:val="22"/>
          <w:szCs w:val="22"/>
        </w:rPr>
        <w:t>Wykonywanie świadczeń zdrowotnych</w:t>
      </w:r>
      <w:r>
        <w:rPr>
          <w:rFonts w:ascii="Garamond" w:hAnsi="Garamond"/>
          <w:b/>
          <w:color w:val="0070C0"/>
          <w:sz w:val="22"/>
          <w:szCs w:val="22"/>
        </w:rPr>
        <w:t xml:space="preserve"> przez lekarzy </w:t>
      </w:r>
      <w:r>
        <w:rPr>
          <w:rFonts w:ascii="Garamond" w:hAnsi="Garamond"/>
          <w:b/>
          <w:sz w:val="22"/>
          <w:szCs w:val="22"/>
        </w:rPr>
        <w:t xml:space="preserve">w zakresie </w:t>
      </w:r>
      <w:r>
        <w:rPr>
          <w:rFonts w:ascii="Garamond" w:hAnsi="Garamond"/>
          <w:b/>
          <w:color w:val="0070C0"/>
          <w:sz w:val="22"/>
          <w:szCs w:val="22"/>
        </w:rPr>
        <w:t>podstawowej opieki zdrowotnej</w:t>
      </w:r>
      <w:r>
        <w:rPr>
          <w:rFonts w:ascii="Garamond" w:hAnsi="Garamond"/>
          <w:b/>
          <w:color w:val="00B0F0"/>
          <w:sz w:val="22"/>
          <w:szCs w:val="22"/>
        </w:rPr>
        <w:t xml:space="preserve"> </w:t>
      </w:r>
      <w:r>
        <w:rPr>
          <w:rFonts w:ascii="Garamond" w:hAnsi="Garamond"/>
          <w:b/>
          <w:sz w:val="22"/>
          <w:szCs w:val="22"/>
        </w:rPr>
        <w:t xml:space="preserve">w terminie od 1.01.2025 r. do 30.06.2026 r. </w:t>
      </w:r>
      <w:r>
        <w:rPr>
          <w:rFonts w:ascii="Garamond" w:hAnsi="Garamond"/>
          <w:sz w:val="22"/>
          <w:szCs w:val="22"/>
        </w:rPr>
        <w:t xml:space="preserve">W tym zadaniu zostaną zawarte umowy </w:t>
      </w:r>
      <w:r>
        <w:rPr>
          <w:rFonts w:ascii="Garamond" w:hAnsi="Garamond"/>
          <w:b/>
          <w:sz w:val="22"/>
          <w:szCs w:val="22"/>
        </w:rPr>
        <w:t>zlecenie</w:t>
      </w:r>
      <w:r>
        <w:rPr>
          <w:rFonts w:ascii="Garamond" w:hAnsi="Garamond"/>
          <w:sz w:val="22"/>
          <w:szCs w:val="22"/>
        </w:rPr>
        <w:t xml:space="preserve"> lub</w:t>
      </w:r>
      <w:r>
        <w:rPr>
          <w:rFonts w:ascii="Garamond" w:hAnsi="Garamond"/>
          <w:b/>
          <w:bCs/>
          <w:sz w:val="22"/>
          <w:szCs w:val="22"/>
        </w:rPr>
        <w:t xml:space="preserve"> kontrakt</w:t>
      </w:r>
      <w:r>
        <w:rPr>
          <w:rFonts w:ascii="Garamond" w:hAnsi="Garamond"/>
          <w:sz w:val="22"/>
          <w:szCs w:val="22"/>
        </w:rPr>
        <w:t xml:space="preserve"> na podstawie których będzie udzielały świadczeń </w:t>
      </w:r>
      <w:r>
        <w:rPr>
          <w:rFonts w:ascii="Garamond" w:hAnsi="Garamond"/>
          <w:b/>
          <w:bCs/>
          <w:sz w:val="22"/>
          <w:szCs w:val="22"/>
        </w:rPr>
        <w:t>2 osoby.</w:t>
      </w:r>
    </w:p>
    <w:p>
      <w:pPr>
        <w:pStyle w:val="Normal"/>
        <w:jc w:val="both"/>
        <w:rPr>
          <w:rFonts w:ascii="Garamond" w:hAnsi="Garamond"/>
          <w:sz w:val="22"/>
          <w:szCs w:val="22"/>
        </w:rPr>
      </w:pPr>
      <w:r>
        <w:rPr>
          <w:rFonts w:ascii="Garamond" w:hAnsi="Garamond"/>
          <w:sz w:val="22"/>
          <w:szCs w:val="22"/>
        </w:rPr>
      </w:r>
    </w:p>
    <w:p>
      <w:pPr>
        <w:pStyle w:val="Normal"/>
        <w:jc w:val="both"/>
        <w:rPr>
          <w:rFonts w:ascii="Garamond" w:hAnsi="Garamond"/>
          <w:sz w:val="22"/>
          <w:szCs w:val="22"/>
        </w:rPr>
      </w:pPr>
      <w:r>
        <w:rPr>
          <w:rFonts w:ascii="Garamond" w:hAnsi="Garamond"/>
          <w:b/>
          <w:color w:val="0070C0"/>
          <w:sz w:val="22"/>
          <w:szCs w:val="22"/>
        </w:rPr>
        <w:t xml:space="preserve">Zadanie nr 7: </w:t>
      </w:r>
      <w:r>
        <w:rPr>
          <w:rFonts w:ascii="Garamond" w:hAnsi="Garamond"/>
          <w:b/>
          <w:sz w:val="22"/>
          <w:szCs w:val="22"/>
        </w:rPr>
        <w:t>Wykonywanie świadczeń zdrowotnych</w:t>
      </w:r>
      <w:r>
        <w:rPr>
          <w:rFonts w:ascii="Garamond" w:hAnsi="Garamond"/>
          <w:b/>
          <w:color w:val="0070C0"/>
          <w:sz w:val="22"/>
          <w:szCs w:val="22"/>
        </w:rPr>
        <w:t xml:space="preserve"> przez lekarzy </w:t>
      </w:r>
      <w:r>
        <w:rPr>
          <w:rFonts w:ascii="Garamond" w:hAnsi="Garamond"/>
          <w:b/>
          <w:sz w:val="22"/>
          <w:szCs w:val="22"/>
        </w:rPr>
        <w:t xml:space="preserve">w zakresie </w:t>
      </w:r>
      <w:r>
        <w:rPr>
          <w:rFonts w:ascii="Garamond" w:hAnsi="Garamond"/>
          <w:b/>
          <w:color w:val="0070C0"/>
          <w:sz w:val="22"/>
          <w:szCs w:val="22"/>
        </w:rPr>
        <w:t>nocnej</w:t>
        <w:br/>
        <w:t xml:space="preserve">i świątecznej opieki zdrowotnej </w:t>
      </w:r>
      <w:r>
        <w:rPr>
          <w:rFonts w:ascii="Garamond" w:hAnsi="Garamond"/>
          <w:b/>
          <w:sz w:val="22"/>
          <w:szCs w:val="22"/>
        </w:rPr>
        <w:t xml:space="preserve">w terminie od 1.01.2025 r. do 31.12.2026 r. </w:t>
      </w:r>
      <w:r>
        <w:rPr>
          <w:rFonts w:ascii="Garamond" w:hAnsi="Garamond"/>
          <w:sz w:val="22"/>
          <w:szCs w:val="22"/>
        </w:rPr>
        <w:t xml:space="preserve">W tym zadaniu zostaną zawarte umowy </w:t>
      </w:r>
      <w:r>
        <w:rPr>
          <w:rFonts w:ascii="Garamond" w:hAnsi="Garamond"/>
          <w:b/>
          <w:sz w:val="22"/>
          <w:szCs w:val="22"/>
        </w:rPr>
        <w:t>zlecenia</w:t>
      </w:r>
      <w:r>
        <w:rPr>
          <w:rFonts w:ascii="Garamond" w:hAnsi="Garamond"/>
          <w:sz w:val="22"/>
          <w:szCs w:val="22"/>
        </w:rPr>
        <w:t xml:space="preserve"> lub </w:t>
      </w:r>
      <w:r>
        <w:rPr>
          <w:rFonts w:ascii="Garamond" w:hAnsi="Garamond"/>
          <w:b/>
          <w:sz w:val="22"/>
          <w:szCs w:val="22"/>
        </w:rPr>
        <w:t>kontraktu</w:t>
      </w:r>
      <w:r>
        <w:rPr>
          <w:rFonts w:ascii="Garamond" w:hAnsi="Garamond"/>
          <w:sz w:val="22"/>
          <w:szCs w:val="22"/>
        </w:rPr>
        <w:t xml:space="preserve"> na podstawie których będzie udzielało świadczeń </w:t>
      </w:r>
      <w:r>
        <w:rPr>
          <w:rFonts w:ascii="Garamond" w:hAnsi="Garamond"/>
          <w:b/>
          <w:sz w:val="22"/>
          <w:szCs w:val="22"/>
        </w:rPr>
        <w:t>4 osoby</w:t>
      </w:r>
      <w:r>
        <w:rPr>
          <w:rFonts w:ascii="Garamond" w:hAnsi="Garamond"/>
          <w:sz w:val="22"/>
          <w:szCs w:val="22"/>
        </w:rPr>
        <w:t>,</w:t>
      </w:r>
    </w:p>
    <w:p>
      <w:pPr>
        <w:pStyle w:val="Normal"/>
        <w:jc w:val="both"/>
        <w:rPr>
          <w:rFonts w:ascii="Garamond" w:hAnsi="Garamond"/>
          <w:sz w:val="22"/>
          <w:szCs w:val="22"/>
        </w:rPr>
      </w:pPr>
      <w:r>
        <w:rPr>
          <w:rFonts w:ascii="Garamond" w:hAnsi="Garamond"/>
          <w:sz w:val="22"/>
          <w:szCs w:val="22"/>
        </w:rPr>
      </w:r>
    </w:p>
    <w:p>
      <w:pPr>
        <w:pStyle w:val="Normal"/>
        <w:jc w:val="both"/>
        <w:rPr>
          <w:rFonts w:ascii="Garamond" w:hAnsi="Garamond"/>
          <w:b/>
          <w:b/>
          <w:sz w:val="22"/>
          <w:szCs w:val="22"/>
        </w:rPr>
      </w:pPr>
      <w:r>
        <w:rPr>
          <w:rFonts w:ascii="Garamond" w:hAnsi="Garamond"/>
          <w:b/>
          <w:color w:val="0070C0"/>
          <w:sz w:val="22"/>
          <w:szCs w:val="22"/>
        </w:rPr>
        <w:t xml:space="preserve">Zadanie nr 8: </w:t>
      </w:r>
      <w:r>
        <w:rPr>
          <w:rFonts w:ascii="Garamond" w:hAnsi="Garamond"/>
          <w:b/>
          <w:sz w:val="22"/>
          <w:szCs w:val="22"/>
        </w:rPr>
        <w:t>Wykonywanie świadczeń zdrowotnych</w:t>
      </w:r>
      <w:r>
        <w:rPr>
          <w:rFonts w:ascii="Garamond" w:hAnsi="Garamond"/>
          <w:b/>
          <w:color w:val="0070C0"/>
          <w:sz w:val="22"/>
          <w:szCs w:val="22"/>
        </w:rPr>
        <w:t xml:space="preserve"> przez lekarzy </w:t>
      </w:r>
      <w:r>
        <w:rPr>
          <w:rFonts w:ascii="Garamond" w:hAnsi="Garamond"/>
          <w:b/>
          <w:sz w:val="22"/>
          <w:szCs w:val="22"/>
        </w:rPr>
        <w:t xml:space="preserve">w zakresie </w:t>
      </w:r>
      <w:r>
        <w:rPr>
          <w:rFonts w:ascii="Garamond" w:hAnsi="Garamond"/>
          <w:b/>
          <w:color w:val="0070C0"/>
          <w:sz w:val="22"/>
          <w:szCs w:val="22"/>
        </w:rPr>
        <w:t xml:space="preserve">urologii </w:t>
      </w:r>
      <w:r>
        <w:rPr>
          <w:rFonts w:ascii="Garamond" w:hAnsi="Garamond"/>
          <w:b/>
          <w:sz w:val="22"/>
          <w:szCs w:val="22"/>
        </w:rPr>
        <w:t xml:space="preserve">w terminie od 1.01.2025 r. do 31.12.2027 r. </w:t>
      </w:r>
      <w:r>
        <w:rPr>
          <w:rFonts w:ascii="Garamond" w:hAnsi="Garamond"/>
          <w:sz w:val="22"/>
          <w:szCs w:val="22"/>
        </w:rPr>
        <w:t xml:space="preserve">W tym zadaniu zostaną zawarte umowy </w:t>
      </w:r>
      <w:r>
        <w:rPr>
          <w:rFonts w:ascii="Garamond" w:hAnsi="Garamond"/>
          <w:b/>
          <w:sz w:val="22"/>
          <w:szCs w:val="22"/>
        </w:rPr>
        <w:t>zlecenia</w:t>
      </w:r>
      <w:r>
        <w:rPr>
          <w:rFonts w:ascii="Garamond" w:hAnsi="Garamond"/>
          <w:sz w:val="22"/>
          <w:szCs w:val="22"/>
        </w:rPr>
        <w:t xml:space="preserve"> lub </w:t>
      </w:r>
      <w:r>
        <w:rPr>
          <w:rFonts w:ascii="Garamond" w:hAnsi="Garamond"/>
          <w:b/>
          <w:sz w:val="22"/>
          <w:szCs w:val="22"/>
        </w:rPr>
        <w:t>kontraktu</w:t>
      </w:r>
      <w:r>
        <w:rPr>
          <w:rFonts w:ascii="Garamond" w:hAnsi="Garamond"/>
          <w:sz w:val="22"/>
          <w:szCs w:val="22"/>
        </w:rPr>
        <w:t xml:space="preserve"> na podstawie których będzie udzielało świadczeń </w:t>
      </w:r>
      <w:r>
        <w:rPr>
          <w:rFonts w:ascii="Garamond" w:hAnsi="Garamond"/>
          <w:b/>
          <w:sz w:val="22"/>
          <w:szCs w:val="22"/>
        </w:rPr>
        <w:t>3 osoby,</w:t>
      </w:r>
    </w:p>
    <w:p>
      <w:pPr>
        <w:pStyle w:val="Normal"/>
        <w:jc w:val="both"/>
        <w:rPr>
          <w:rFonts w:ascii="Garamond" w:hAnsi="Garamond"/>
          <w:b/>
          <w:b/>
          <w:sz w:val="22"/>
          <w:szCs w:val="22"/>
        </w:rPr>
      </w:pPr>
      <w:r>
        <w:rPr>
          <w:rFonts w:ascii="Garamond" w:hAnsi="Garamond"/>
          <w:b/>
          <w:sz w:val="22"/>
          <w:szCs w:val="22"/>
        </w:rPr>
      </w:r>
    </w:p>
    <w:p>
      <w:pPr>
        <w:pStyle w:val="Normal"/>
        <w:jc w:val="both"/>
        <w:rPr>
          <w:rFonts w:ascii="Garamond" w:hAnsi="Garamond"/>
          <w:b/>
          <w:b/>
          <w:sz w:val="22"/>
          <w:szCs w:val="22"/>
        </w:rPr>
      </w:pPr>
      <w:r>
        <w:rPr>
          <w:rFonts w:ascii="Garamond" w:hAnsi="Garamond"/>
          <w:b/>
          <w:color w:val="0070C0"/>
          <w:sz w:val="22"/>
          <w:szCs w:val="22"/>
        </w:rPr>
        <w:t xml:space="preserve">Zadanie nr 9: </w:t>
      </w:r>
      <w:r>
        <w:rPr>
          <w:rFonts w:ascii="Garamond" w:hAnsi="Garamond"/>
          <w:b/>
          <w:sz w:val="22"/>
          <w:szCs w:val="22"/>
        </w:rPr>
        <w:t>Wykonywanie świadczeń zdrowotnych</w:t>
      </w:r>
      <w:r>
        <w:rPr>
          <w:rFonts w:ascii="Garamond" w:hAnsi="Garamond"/>
          <w:b/>
          <w:color w:val="0070C0"/>
          <w:sz w:val="22"/>
          <w:szCs w:val="22"/>
        </w:rPr>
        <w:t xml:space="preserve"> przez lekarzy </w:t>
      </w:r>
      <w:r>
        <w:rPr>
          <w:rFonts w:ascii="Garamond" w:hAnsi="Garamond"/>
          <w:b/>
          <w:sz w:val="22"/>
          <w:szCs w:val="22"/>
        </w:rPr>
        <w:t xml:space="preserve">w zakresie </w:t>
      </w:r>
      <w:r>
        <w:rPr>
          <w:rFonts w:ascii="Garamond" w:hAnsi="Garamond"/>
          <w:b/>
          <w:color w:val="0070C0"/>
          <w:sz w:val="22"/>
          <w:szCs w:val="22"/>
        </w:rPr>
        <w:t xml:space="preserve">kardiologii </w:t>
        <w:br/>
      </w:r>
      <w:r>
        <w:rPr>
          <w:rFonts w:ascii="Garamond" w:hAnsi="Garamond"/>
          <w:b/>
          <w:sz w:val="22"/>
          <w:szCs w:val="22"/>
        </w:rPr>
        <w:t xml:space="preserve">w terminie od 1.01.2025 r. do 31.12.2027 r. </w:t>
      </w:r>
      <w:r>
        <w:rPr>
          <w:rFonts w:ascii="Garamond" w:hAnsi="Garamond"/>
          <w:sz w:val="22"/>
          <w:szCs w:val="22"/>
        </w:rPr>
        <w:t xml:space="preserve">W tym zadaniu zostaną zawarte umowy </w:t>
      </w:r>
      <w:r>
        <w:rPr>
          <w:rFonts w:ascii="Garamond" w:hAnsi="Garamond"/>
          <w:b/>
          <w:sz w:val="22"/>
          <w:szCs w:val="22"/>
        </w:rPr>
        <w:t>zlecenia</w:t>
      </w:r>
      <w:r>
        <w:rPr>
          <w:rFonts w:ascii="Garamond" w:hAnsi="Garamond"/>
          <w:sz w:val="22"/>
          <w:szCs w:val="22"/>
        </w:rPr>
        <w:t xml:space="preserve"> lub </w:t>
      </w:r>
      <w:r>
        <w:rPr>
          <w:rFonts w:ascii="Garamond" w:hAnsi="Garamond"/>
          <w:b/>
          <w:sz w:val="22"/>
          <w:szCs w:val="22"/>
        </w:rPr>
        <w:t>kontraktu</w:t>
      </w:r>
      <w:r>
        <w:rPr>
          <w:rFonts w:ascii="Garamond" w:hAnsi="Garamond"/>
          <w:sz w:val="22"/>
          <w:szCs w:val="22"/>
        </w:rPr>
        <w:t xml:space="preserve"> na podstawie których będzie udzielało świadczeń </w:t>
      </w:r>
      <w:r>
        <w:rPr>
          <w:rFonts w:ascii="Garamond" w:hAnsi="Garamond"/>
          <w:b/>
          <w:sz w:val="22"/>
          <w:szCs w:val="22"/>
        </w:rPr>
        <w:t>3 osoby,</w:t>
      </w:r>
    </w:p>
    <w:p>
      <w:pPr>
        <w:pStyle w:val="Normal"/>
        <w:jc w:val="both"/>
        <w:rPr>
          <w:rFonts w:ascii="Garamond" w:hAnsi="Garamond"/>
          <w:b/>
          <w:b/>
          <w:sz w:val="22"/>
          <w:szCs w:val="22"/>
        </w:rPr>
      </w:pPr>
      <w:r>
        <w:rPr>
          <w:rFonts w:ascii="Garamond" w:hAnsi="Garamond"/>
          <w:b/>
          <w:sz w:val="22"/>
          <w:szCs w:val="22"/>
        </w:rPr>
      </w:r>
    </w:p>
    <w:p>
      <w:pPr>
        <w:pStyle w:val="Normal"/>
        <w:jc w:val="both"/>
        <w:rPr>
          <w:rFonts w:ascii="Garamond" w:hAnsi="Garamond"/>
          <w:b/>
          <w:b/>
          <w:sz w:val="22"/>
          <w:szCs w:val="22"/>
        </w:rPr>
      </w:pPr>
      <w:r>
        <w:rPr>
          <w:rFonts w:ascii="Garamond" w:hAnsi="Garamond"/>
          <w:b/>
          <w:color w:val="0070C0"/>
          <w:sz w:val="22"/>
          <w:szCs w:val="22"/>
        </w:rPr>
        <w:t xml:space="preserve">Zadanie nr 10: </w:t>
      </w:r>
      <w:r>
        <w:rPr>
          <w:rFonts w:ascii="Garamond" w:hAnsi="Garamond"/>
          <w:b/>
          <w:sz w:val="22"/>
          <w:szCs w:val="22"/>
        </w:rPr>
        <w:t>Wykonywanie świadczeń zdrowotnych</w:t>
      </w:r>
      <w:r>
        <w:rPr>
          <w:rFonts w:ascii="Garamond" w:hAnsi="Garamond"/>
          <w:b/>
          <w:color w:val="0070C0"/>
          <w:sz w:val="22"/>
          <w:szCs w:val="22"/>
        </w:rPr>
        <w:t xml:space="preserve"> przez lekarzy </w:t>
      </w:r>
      <w:r>
        <w:rPr>
          <w:rFonts w:ascii="Garamond" w:hAnsi="Garamond"/>
          <w:b/>
          <w:sz w:val="22"/>
          <w:szCs w:val="22"/>
        </w:rPr>
        <w:t xml:space="preserve">w zakresie </w:t>
      </w:r>
      <w:r>
        <w:rPr>
          <w:rFonts w:ascii="Garamond" w:hAnsi="Garamond"/>
          <w:b/>
          <w:color w:val="0070C0"/>
          <w:sz w:val="22"/>
          <w:szCs w:val="22"/>
        </w:rPr>
        <w:t>endoskopii</w:t>
        <w:br/>
      </w:r>
      <w:r>
        <w:rPr>
          <w:rFonts w:ascii="Garamond" w:hAnsi="Garamond"/>
          <w:b/>
          <w:sz w:val="22"/>
          <w:szCs w:val="22"/>
        </w:rPr>
        <w:t xml:space="preserve">w terminie od 1.01.2025 r. do 31.12.2027 r. </w:t>
      </w:r>
      <w:r>
        <w:rPr>
          <w:rFonts w:ascii="Garamond" w:hAnsi="Garamond"/>
          <w:sz w:val="22"/>
          <w:szCs w:val="22"/>
        </w:rPr>
        <w:t xml:space="preserve">W tym zadaniu zostaną zawarte umowy </w:t>
      </w:r>
      <w:r>
        <w:rPr>
          <w:rFonts w:ascii="Garamond" w:hAnsi="Garamond"/>
          <w:b/>
          <w:sz w:val="22"/>
          <w:szCs w:val="22"/>
        </w:rPr>
        <w:t>kontraktu</w:t>
      </w:r>
      <w:r>
        <w:rPr>
          <w:rFonts w:ascii="Garamond" w:hAnsi="Garamond"/>
          <w:sz w:val="22"/>
          <w:szCs w:val="22"/>
        </w:rPr>
        <w:t xml:space="preserve"> na podstawie których będzie udzielało świadczeń </w:t>
      </w:r>
      <w:r>
        <w:rPr>
          <w:rFonts w:ascii="Garamond" w:hAnsi="Garamond"/>
          <w:b/>
          <w:sz w:val="22"/>
          <w:szCs w:val="22"/>
        </w:rPr>
        <w:t>4 osoby,</w:t>
      </w:r>
    </w:p>
    <w:p>
      <w:pPr>
        <w:pStyle w:val="Normal"/>
        <w:jc w:val="both"/>
        <w:rPr>
          <w:rFonts w:ascii="Garamond" w:hAnsi="Garamond"/>
          <w:b/>
          <w:b/>
          <w:sz w:val="22"/>
          <w:szCs w:val="22"/>
        </w:rPr>
      </w:pPr>
      <w:r>
        <w:rPr>
          <w:rFonts w:ascii="Garamond" w:hAnsi="Garamond"/>
          <w:b/>
          <w:sz w:val="22"/>
          <w:szCs w:val="22"/>
        </w:rPr>
      </w:r>
    </w:p>
    <w:p>
      <w:pPr>
        <w:pStyle w:val="Normal"/>
        <w:jc w:val="both"/>
        <w:rPr>
          <w:rFonts w:ascii="Garamond" w:hAnsi="Garamond"/>
          <w:b/>
          <w:b/>
          <w:sz w:val="22"/>
          <w:szCs w:val="22"/>
        </w:rPr>
      </w:pPr>
      <w:r>
        <w:rPr>
          <w:rFonts w:ascii="Garamond" w:hAnsi="Garamond"/>
          <w:b/>
          <w:color w:val="0070C0"/>
          <w:sz w:val="22"/>
          <w:szCs w:val="22"/>
        </w:rPr>
        <w:t xml:space="preserve">Zadanie nr 11: </w:t>
      </w:r>
      <w:r>
        <w:rPr>
          <w:rFonts w:ascii="Garamond" w:hAnsi="Garamond"/>
          <w:b/>
          <w:sz w:val="22"/>
          <w:szCs w:val="22"/>
        </w:rPr>
        <w:t>Wykonywanie świadczeń zdrowotnych</w:t>
      </w:r>
      <w:r>
        <w:rPr>
          <w:rFonts w:ascii="Garamond" w:hAnsi="Garamond"/>
          <w:b/>
          <w:color w:val="0070C0"/>
          <w:sz w:val="22"/>
          <w:szCs w:val="22"/>
        </w:rPr>
        <w:t xml:space="preserve"> przez lekarzy </w:t>
      </w:r>
      <w:r>
        <w:rPr>
          <w:rFonts w:ascii="Garamond" w:hAnsi="Garamond"/>
          <w:b/>
          <w:sz w:val="22"/>
          <w:szCs w:val="22"/>
        </w:rPr>
        <w:t xml:space="preserve">w zakresie </w:t>
      </w:r>
      <w:r>
        <w:rPr>
          <w:rFonts w:ascii="Garamond" w:hAnsi="Garamond"/>
          <w:b/>
          <w:color w:val="0070C0"/>
          <w:sz w:val="22"/>
          <w:szCs w:val="22"/>
        </w:rPr>
        <w:t xml:space="preserve">anestezjologii w pracowni endoskopowej </w:t>
      </w:r>
      <w:r>
        <w:rPr>
          <w:rFonts w:ascii="Garamond" w:hAnsi="Garamond"/>
          <w:b/>
          <w:sz w:val="22"/>
          <w:szCs w:val="22"/>
        </w:rPr>
        <w:t xml:space="preserve">w terminie od 1.01.2025 r. do 31.12.2027 r. </w:t>
      </w:r>
      <w:r>
        <w:rPr>
          <w:rFonts w:ascii="Garamond" w:hAnsi="Garamond"/>
          <w:sz w:val="22"/>
          <w:szCs w:val="22"/>
        </w:rPr>
        <w:t xml:space="preserve">W tym zadaniu zostaną zawarte umowy </w:t>
      </w:r>
      <w:r>
        <w:rPr>
          <w:rFonts w:ascii="Garamond" w:hAnsi="Garamond"/>
          <w:b/>
          <w:sz w:val="22"/>
          <w:szCs w:val="22"/>
        </w:rPr>
        <w:t>kontraktu</w:t>
      </w:r>
      <w:r>
        <w:rPr>
          <w:rFonts w:ascii="Garamond" w:hAnsi="Garamond"/>
          <w:sz w:val="22"/>
          <w:szCs w:val="22"/>
        </w:rPr>
        <w:t xml:space="preserve"> na podstawie których będzie udzielało świadczeń </w:t>
      </w:r>
      <w:r>
        <w:rPr>
          <w:rFonts w:ascii="Garamond" w:hAnsi="Garamond"/>
          <w:b/>
          <w:sz w:val="22"/>
          <w:szCs w:val="22"/>
        </w:rPr>
        <w:t>5 osób,</w:t>
      </w:r>
    </w:p>
    <w:p>
      <w:pPr>
        <w:pStyle w:val="Normal"/>
        <w:jc w:val="both"/>
        <w:rPr>
          <w:rFonts w:ascii="Garamond" w:hAnsi="Garamond"/>
          <w:b/>
          <w:b/>
          <w:sz w:val="22"/>
          <w:szCs w:val="22"/>
        </w:rPr>
      </w:pPr>
      <w:r>
        <w:rPr>
          <w:rFonts w:ascii="Garamond" w:hAnsi="Garamond"/>
          <w:b/>
          <w:sz w:val="22"/>
          <w:szCs w:val="22"/>
        </w:rPr>
      </w:r>
    </w:p>
    <w:p>
      <w:pPr>
        <w:pStyle w:val="Normal"/>
        <w:jc w:val="both"/>
        <w:rPr>
          <w:rFonts w:ascii="Garamond" w:hAnsi="Garamond"/>
          <w:b/>
          <w:b/>
          <w:sz w:val="22"/>
          <w:szCs w:val="22"/>
        </w:rPr>
      </w:pPr>
      <w:r>
        <w:rPr>
          <w:rFonts w:ascii="Garamond" w:hAnsi="Garamond"/>
          <w:b/>
          <w:color w:val="0070C0"/>
          <w:sz w:val="22"/>
          <w:szCs w:val="22"/>
        </w:rPr>
        <w:t xml:space="preserve">Zadanie nr 12: </w:t>
      </w:r>
      <w:r>
        <w:rPr>
          <w:rFonts w:ascii="Garamond" w:hAnsi="Garamond"/>
          <w:b/>
          <w:sz w:val="22"/>
          <w:szCs w:val="22"/>
        </w:rPr>
        <w:t>Wykonywanie świadczeń zdrowotnych</w:t>
      </w:r>
      <w:r>
        <w:rPr>
          <w:rFonts w:ascii="Garamond" w:hAnsi="Garamond"/>
          <w:b/>
          <w:color w:val="0070C0"/>
          <w:sz w:val="22"/>
          <w:szCs w:val="22"/>
        </w:rPr>
        <w:t xml:space="preserve"> przez lekarzy </w:t>
      </w:r>
      <w:r>
        <w:rPr>
          <w:rFonts w:ascii="Garamond" w:hAnsi="Garamond"/>
          <w:b/>
          <w:sz w:val="22"/>
          <w:szCs w:val="22"/>
        </w:rPr>
        <w:t xml:space="preserve">w zakresie </w:t>
      </w:r>
      <w:r>
        <w:rPr>
          <w:rFonts w:ascii="Garamond" w:hAnsi="Garamond"/>
          <w:b/>
          <w:color w:val="0070C0"/>
          <w:sz w:val="22"/>
          <w:szCs w:val="22"/>
        </w:rPr>
        <w:t xml:space="preserve">ortopedii </w:t>
      </w:r>
      <w:r>
        <w:rPr>
          <w:rFonts w:ascii="Garamond" w:hAnsi="Garamond"/>
          <w:b/>
          <w:sz w:val="22"/>
          <w:szCs w:val="22"/>
        </w:rPr>
        <w:t xml:space="preserve">w terminie od 1.01.2025 r. do 31.12.2027 r. </w:t>
      </w:r>
      <w:r>
        <w:rPr>
          <w:rFonts w:ascii="Garamond" w:hAnsi="Garamond"/>
          <w:sz w:val="22"/>
          <w:szCs w:val="22"/>
        </w:rPr>
        <w:t xml:space="preserve">W tym zadaniu zostaną zawarte umowy </w:t>
      </w:r>
      <w:r>
        <w:rPr>
          <w:rFonts w:ascii="Garamond" w:hAnsi="Garamond"/>
          <w:b/>
          <w:sz w:val="22"/>
          <w:szCs w:val="22"/>
        </w:rPr>
        <w:t>kontraktu</w:t>
      </w:r>
      <w:r>
        <w:rPr>
          <w:rFonts w:ascii="Garamond" w:hAnsi="Garamond"/>
          <w:sz w:val="22"/>
          <w:szCs w:val="22"/>
        </w:rPr>
        <w:t xml:space="preserve"> na podstawie których będzie udzielało świadczeń </w:t>
      </w:r>
      <w:r>
        <w:rPr>
          <w:rFonts w:ascii="Garamond" w:hAnsi="Garamond"/>
          <w:b/>
          <w:sz w:val="22"/>
          <w:szCs w:val="22"/>
        </w:rPr>
        <w:t>3 osoby,</w:t>
      </w:r>
    </w:p>
    <w:p>
      <w:pPr>
        <w:pStyle w:val="Normal"/>
        <w:jc w:val="both"/>
        <w:rPr>
          <w:rFonts w:ascii="Garamond" w:hAnsi="Garamond"/>
          <w:b/>
          <w:b/>
          <w:sz w:val="22"/>
          <w:szCs w:val="22"/>
        </w:rPr>
      </w:pPr>
      <w:r>
        <w:rPr>
          <w:rFonts w:ascii="Garamond" w:hAnsi="Garamond"/>
          <w:b/>
          <w:sz w:val="22"/>
          <w:szCs w:val="22"/>
        </w:rPr>
      </w:r>
    </w:p>
    <w:p>
      <w:pPr>
        <w:pStyle w:val="Normal"/>
        <w:jc w:val="both"/>
        <w:rPr>
          <w:rFonts w:ascii="Garamond" w:hAnsi="Garamond"/>
          <w:sz w:val="22"/>
          <w:szCs w:val="22"/>
        </w:rPr>
      </w:pPr>
      <w:r>
        <w:rPr>
          <w:rFonts w:ascii="Garamond" w:hAnsi="Garamond"/>
          <w:b/>
          <w:color w:val="0070C0"/>
          <w:sz w:val="22"/>
          <w:szCs w:val="22"/>
        </w:rPr>
        <w:t xml:space="preserve">Zadanie nr 13: </w:t>
      </w:r>
      <w:r>
        <w:rPr>
          <w:rFonts w:ascii="Garamond" w:hAnsi="Garamond"/>
          <w:b/>
          <w:sz w:val="22"/>
          <w:szCs w:val="22"/>
        </w:rPr>
        <w:t>Wykonywanie świadczeń zdrowotnych</w:t>
      </w:r>
      <w:r>
        <w:rPr>
          <w:rFonts w:ascii="Garamond" w:hAnsi="Garamond"/>
          <w:b/>
          <w:color w:val="0070C0"/>
          <w:sz w:val="22"/>
          <w:szCs w:val="22"/>
        </w:rPr>
        <w:t xml:space="preserve"> przez lekarzy </w:t>
      </w:r>
      <w:r>
        <w:rPr>
          <w:rFonts w:ascii="Garamond" w:hAnsi="Garamond"/>
          <w:b/>
          <w:sz w:val="22"/>
          <w:szCs w:val="22"/>
        </w:rPr>
        <w:t xml:space="preserve">w zakresie </w:t>
      </w:r>
      <w:r>
        <w:rPr>
          <w:rFonts w:ascii="Garamond" w:hAnsi="Garamond"/>
          <w:b/>
          <w:color w:val="0070C0"/>
          <w:sz w:val="22"/>
          <w:szCs w:val="22"/>
        </w:rPr>
        <w:t xml:space="preserve">badań ultrasonograficznych </w:t>
      </w:r>
      <w:r>
        <w:rPr>
          <w:rFonts w:ascii="Garamond" w:hAnsi="Garamond"/>
          <w:b/>
          <w:sz w:val="22"/>
          <w:szCs w:val="22"/>
        </w:rPr>
        <w:t xml:space="preserve">w terminie od 1.01.2025 r. do 31.12.2027 r. </w:t>
      </w:r>
      <w:r>
        <w:rPr>
          <w:rFonts w:ascii="Garamond" w:hAnsi="Garamond"/>
          <w:sz w:val="22"/>
          <w:szCs w:val="22"/>
        </w:rPr>
        <w:t xml:space="preserve">W tym zadaniu zostaną zawarte umowy </w:t>
      </w:r>
      <w:r>
        <w:rPr>
          <w:rFonts w:ascii="Garamond" w:hAnsi="Garamond"/>
          <w:b/>
          <w:sz w:val="22"/>
          <w:szCs w:val="22"/>
        </w:rPr>
        <w:t>zlecenia</w:t>
      </w:r>
      <w:r>
        <w:rPr>
          <w:rFonts w:ascii="Garamond" w:hAnsi="Garamond"/>
          <w:sz w:val="22"/>
          <w:szCs w:val="22"/>
        </w:rPr>
        <w:t xml:space="preserve"> lub </w:t>
      </w:r>
      <w:r>
        <w:rPr>
          <w:rFonts w:ascii="Garamond" w:hAnsi="Garamond"/>
          <w:b/>
          <w:sz w:val="22"/>
          <w:szCs w:val="22"/>
        </w:rPr>
        <w:t>kontraktu</w:t>
      </w:r>
      <w:r>
        <w:rPr>
          <w:rFonts w:ascii="Garamond" w:hAnsi="Garamond"/>
          <w:sz w:val="22"/>
          <w:szCs w:val="22"/>
        </w:rPr>
        <w:t xml:space="preserve"> na podstawie których będzie udzielało świadczeń </w:t>
      </w:r>
      <w:r>
        <w:rPr>
          <w:rFonts w:ascii="Garamond" w:hAnsi="Garamond"/>
          <w:b/>
          <w:sz w:val="22"/>
          <w:szCs w:val="22"/>
        </w:rPr>
        <w:t>3 osoby</w:t>
      </w:r>
      <w:r>
        <w:rPr>
          <w:rFonts w:ascii="Garamond" w:hAnsi="Garamond"/>
          <w:sz w:val="22"/>
          <w:szCs w:val="22"/>
        </w:rPr>
        <w:t>,</w:t>
      </w:r>
    </w:p>
    <w:p>
      <w:pPr>
        <w:pStyle w:val="Normal"/>
        <w:jc w:val="both"/>
        <w:rPr>
          <w:rFonts w:ascii="Garamond" w:hAnsi="Garamond"/>
          <w:sz w:val="22"/>
          <w:szCs w:val="22"/>
        </w:rPr>
      </w:pPr>
      <w:r>
        <w:rPr>
          <w:rFonts w:ascii="Garamond" w:hAnsi="Garamond"/>
          <w:sz w:val="22"/>
          <w:szCs w:val="22"/>
        </w:rPr>
      </w:r>
    </w:p>
    <w:p>
      <w:pPr>
        <w:pStyle w:val="Normal"/>
        <w:jc w:val="both"/>
        <w:rPr>
          <w:rFonts w:ascii="Garamond" w:hAnsi="Garamond"/>
          <w:sz w:val="22"/>
          <w:szCs w:val="22"/>
        </w:rPr>
      </w:pPr>
      <w:r>
        <w:rPr>
          <w:rFonts w:ascii="Garamond" w:hAnsi="Garamond"/>
          <w:b/>
          <w:color w:val="0070C0"/>
          <w:sz w:val="22"/>
          <w:szCs w:val="22"/>
        </w:rPr>
        <w:t xml:space="preserve">Zadanie nr 14: </w:t>
      </w:r>
      <w:r>
        <w:rPr>
          <w:rFonts w:ascii="Garamond" w:hAnsi="Garamond"/>
          <w:b/>
          <w:sz w:val="22"/>
          <w:szCs w:val="22"/>
        </w:rPr>
        <w:t>Wykonywanie świadczeń zdrowotnych</w:t>
      </w:r>
      <w:r>
        <w:rPr>
          <w:rFonts w:ascii="Garamond" w:hAnsi="Garamond"/>
          <w:b/>
          <w:color w:val="0070C0"/>
          <w:sz w:val="22"/>
          <w:szCs w:val="22"/>
        </w:rPr>
        <w:t xml:space="preserve"> przez lekarza </w:t>
      </w:r>
      <w:r>
        <w:rPr>
          <w:rFonts w:ascii="Garamond" w:hAnsi="Garamond"/>
          <w:b/>
          <w:sz w:val="22"/>
          <w:szCs w:val="22"/>
        </w:rPr>
        <w:t xml:space="preserve">w zakresie </w:t>
      </w:r>
      <w:r>
        <w:rPr>
          <w:rFonts w:ascii="Garamond" w:hAnsi="Garamond"/>
          <w:b/>
          <w:color w:val="0070C0"/>
          <w:sz w:val="22"/>
          <w:szCs w:val="22"/>
        </w:rPr>
        <w:t xml:space="preserve">badań ultrasonograficznych dla dzieci </w:t>
      </w:r>
      <w:r>
        <w:rPr>
          <w:rFonts w:ascii="Garamond" w:hAnsi="Garamond"/>
          <w:b/>
          <w:sz w:val="22"/>
          <w:szCs w:val="22"/>
        </w:rPr>
        <w:t xml:space="preserve">w terminie od 1.01.2025 r. do 31.12.2027 r. </w:t>
      </w:r>
      <w:r>
        <w:rPr>
          <w:rFonts w:ascii="Garamond" w:hAnsi="Garamond"/>
          <w:sz w:val="22"/>
          <w:szCs w:val="22"/>
        </w:rPr>
        <w:t xml:space="preserve">W tym zadaniu zostanie zawarta umowa </w:t>
      </w:r>
      <w:r>
        <w:rPr>
          <w:rFonts w:ascii="Garamond" w:hAnsi="Garamond"/>
          <w:b/>
          <w:sz w:val="22"/>
          <w:szCs w:val="22"/>
        </w:rPr>
        <w:t>kontraktu</w:t>
      </w:r>
      <w:r>
        <w:rPr>
          <w:rFonts w:ascii="Garamond" w:hAnsi="Garamond"/>
          <w:sz w:val="22"/>
          <w:szCs w:val="22"/>
        </w:rPr>
        <w:t xml:space="preserve"> na podstawie której będzie udzielała świadczeń </w:t>
      </w:r>
      <w:r>
        <w:rPr>
          <w:rFonts w:ascii="Garamond" w:hAnsi="Garamond"/>
          <w:b/>
          <w:sz w:val="22"/>
          <w:szCs w:val="22"/>
        </w:rPr>
        <w:t>1 osoba</w:t>
      </w:r>
      <w:r>
        <w:rPr>
          <w:rFonts w:ascii="Garamond" w:hAnsi="Garamond"/>
          <w:sz w:val="22"/>
          <w:szCs w:val="22"/>
        </w:rPr>
        <w:t>,</w:t>
      </w:r>
    </w:p>
    <w:p>
      <w:pPr>
        <w:pStyle w:val="Normal"/>
        <w:jc w:val="both"/>
        <w:rPr>
          <w:rFonts w:ascii="Garamond" w:hAnsi="Garamond"/>
          <w:sz w:val="22"/>
          <w:szCs w:val="22"/>
        </w:rPr>
      </w:pPr>
      <w:r>
        <w:rPr>
          <w:rFonts w:ascii="Garamond" w:hAnsi="Garamond"/>
          <w:sz w:val="22"/>
          <w:szCs w:val="22"/>
        </w:rPr>
      </w:r>
    </w:p>
    <w:p>
      <w:pPr>
        <w:pStyle w:val="Normal"/>
        <w:jc w:val="both"/>
        <w:rPr>
          <w:rFonts w:ascii="Garamond" w:hAnsi="Garamond"/>
          <w:sz w:val="22"/>
          <w:szCs w:val="22"/>
        </w:rPr>
      </w:pPr>
      <w:r>
        <w:rPr>
          <w:rFonts w:ascii="Garamond" w:hAnsi="Garamond"/>
          <w:b/>
          <w:color w:val="0070C0"/>
          <w:sz w:val="22"/>
          <w:szCs w:val="22"/>
        </w:rPr>
        <w:t xml:space="preserve">Zadanie nr 15: </w:t>
      </w:r>
      <w:r>
        <w:rPr>
          <w:rFonts w:ascii="Garamond" w:hAnsi="Garamond"/>
          <w:b/>
          <w:sz w:val="22"/>
          <w:szCs w:val="22"/>
        </w:rPr>
        <w:t>Wykonywanie świadczeń zdrowotnych</w:t>
      </w:r>
      <w:r>
        <w:rPr>
          <w:rFonts w:ascii="Garamond" w:hAnsi="Garamond"/>
          <w:b/>
          <w:color w:val="0070C0"/>
          <w:sz w:val="22"/>
          <w:szCs w:val="22"/>
        </w:rPr>
        <w:t xml:space="preserve"> przez lekarza </w:t>
      </w:r>
      <w:r>
        <w:rPr>
          <w:rFonts w:ascii="Garamond" w:hAnsi="Garamond"/>
          <w:b/>
          <w:sz w:val="22"/>
          <w:szCs w:val="22"/>
        </w:rPr>
        <w:t xml:space="preserve">w zakresie </w:t>
      </w:r>
      <w:r>
        <w:rPr>
          <w:rFonts w:ascii="Garamond" w:hAnsi="Garamond"/>
          <w:b/>
          <w:color w:val="0070C0"/>
          <w:sz w:val="22"/>
          <w:szCs w:val="22"/>
        </w:rPr>
        <w:t xml:space="preserve">opisywania zdjęć rentgenowskich </w:t>
      </w:r>
      <w:r>
        <w:rPr>
          <w:rFonts w:ascii="Garamond" w:hAnsi="Garamond"/>
          <w:b/>
          <w:sz w:val="22"/>
          <w:szCs w:val="22"/>
        </w:rPr>
        <w:t xml:space="preserve">w terminie od 1.01.2025 r. do 31.12.2026 r. </w:t>
      </w:r>
      <w:r>
        <w:rPr>
          <w:rFonts w:ascii="Garamond" w:hAnsi="Garamond"/>
          <w:sz w:val="22"/>
          <w:szCs w:val="22"/>
        </w:rPr>
        <w:t xml:space="preserve">W tym zadaniu zostanie zawarta umowa </w:t>
      </w:r>
      <w:r>
        <w:rPr>
          <w:rFonts w:ascii="Garamond" w:hAnsi="Garamond"/>
          <w:b/>
          <w:sz w:val="22"/>
          <w:szCs w:val="22"/>
        </w:rPr>
        <w:t>kontraktu</w:t>
      </w:r>
      <w:r>
        <w:rPr>
          <w:rFonts w:ascii="Garamond" w:hAnsi="Garamond"/>
          <w:sz w:val="22"/>
          <w:szCs w:val="22"/>
        </w:rPr>
        <w:t xml:space="preserve"> na podstawie której będzie udzielała świadczeń </w:t>
      </w:r>
      <w:r>
        <w:rPr>
          <w:rFonts w:ascii="Garamond" w:hAnsi="Garamond"/>
          <w:b/>
          <w:sz w:val="22"/>
          <w:szCs w:val="22"/>
        </w:rPr>
        <w:t>1 osoba</w:t>
      </w:r>
      <w:r>
        <w:rPr>
          <w:rFonts w:ascii="Garamond" w:hAnsi="Garamond"/>
          <w:sz w:val="22"/>
          <w:szCs w:val="22"/>
        </w:rPr>
        <w:t>,</w:t>
      </w:r>
    </w:p>
    <w:p>
      <w:pPr>
        <w:pStyle w:val="Normal"/>
        <w:jc w:val="both"/>
        <w:rPr>
          <w:rFonts w:ascii="Garamond" w:hAnsi="Garamond"/>
          <w:b/>
          <w:b/>
          <w:sz w:val="22"/>
          <w:szCs w:val="22"/>
        </w:rPr>
      </w:pPr>
      <w:r>
        <w:rPr>
          <w:rFonts w:ascii="Garamond" w:hAnsi="Garamond"/>
          <w:b/>
          <w:sz w:val="22"/>
          <w:szCs w:val="22"/>
        </w:rPr>
      </w:r>
    </w:p>
    <w:p>
      <w:pPr>
        <w:pStyle w:val="Normal"/>
        <w:jc w:val="both"/>
        <w:rPr>
          <w:rFonts w:ascii="Garamond" w:hAnsi="Garamond"/>
          <w:sz w:val="22"/>
          <w:szCs w:val="22"/>
        </w:rPr>
      </w:pPr>
      <w:r>
        <w:rPr>
          <w:rFonts w:ascii="Garamond" w:hAnsi="Garamond"/>
          <w:b/>
          <w:color w:val="0070C0"/>
          <w:sz w:val="22"/>
          <w:szCs w:val="22"/>
        </w:rPr>
        <w:t xml:space="preserve">Zadanie nr 16: </w:t>
      </w:r>
      <w:r>
        <w:rPr>
          <w:rFonts w:ascii="Garamond" w:hAnsi="Garamond"/>
          <w:b/>
          <w:sz w:val="22"/>
          <w:szCs w:val="22"/>
        </w:rPr>
        <w:t xml:space="preserve">Wykonywanie usług i świadczeń zdrowotnych w terminie od 01.01.2025 r. </w:t>
        <w:br/>
      </w:r>
      <w:r>
        <w:rPr>
          <w:rFonts w:ascii="Garamond" w:hAnsi="Garamond"/>
          <w:b/>
          <w:color w:val="000000" w:themeColor="text1"/>
          <w:sz w:val="22"/>
          <w:szCs w:val="22"/>
        </w:rPr>
        <w:t>do 31.12.2026 r.</w:t>
      </w:r>
      <w:r>
        <w:rPr>
          <w:rFonts w:ascii="Garamond" w:hAnsi="Garamond"/>
          <w:color w:val="000000" w:themeColor="text1"/>
          <w:sz w:val="22"/>
          <w:szCs w:val="22"/>
        </w:rPr>
        <w:t xml:space="preserve"> </w:t>
      </w:r>
      <w:r>
        <w:rPr>
          <w:rFonts w:ascii="Garamond" w:hAnsi="Garamond"/>
          <w:sz w:val="22"/>
          <w:szCs w:val="22"/>
        </w:rPr>
        <w:t>w zakresie usługi:</w:t>
      </w:r>
    </w:p>
    <w:p>
      <w:pPr>
        <w:pStyle w:val="ListParagraph"/>
        <w:numPr>
          <w:ilvl w:val="0"/>
          <w:numId w:val="13"/>
        </w:numPr>
        <w:jc w:val="both"/>
        <w:rPr>
          <w:rFonts w:ascii="Garamond" w:hAnsi="Garamond"/>
          <w:b/>
          <w:b/>
          <w:sz w:val="22"/>
          <w:szCs w:val="22"/>
        </w:rPr>
      </w:pPr>
      <w:r>
        <w:rPr>
          <w:rFonts w:ascii="Garamond" w:hAnsi="Garamond"/>
          <w:sz w:val="22"/>
          <w:szCs w:val="22"/>
        </w:rPr>
        <w:t xml:space="preserve"> </w:t>
      </w:r>
      <w:r>
        <w:rPr>
          <w:rFonts w:ascii="Garamond" w:hAnsi="Garamond"/>
          <w:b/>
          <w:color w:val="0070C0"/>
          <w:sz w:val="22"/>
          <w:szCs w:val="22"/>
        </w:rPr>
        <w:t>transportu sanitarnego i ratownictwa medycznego</w:t>
      </w:r>
      <w:r>
        <w:rPr>
          <w:rFonts w:ascii="Garamond" w:hAnsi="Garamond"/>
          <w:bCs/>
          <w:color w:val="0070C0"/>
          <w:sz w:val="22"/>
          <w:szCs w:val="22"/>
        </w:rPr>
        <w:t xml:space="preserve"> </w:t>
      </w:r>
      <w:r>
        <w:rPr>
          <w:rFonts w:ascii="Garamond" w:hAnsi="Garamond"/>
          <w:bCs/>
          <w:sz w:val="22"/>
          <w:szCs w:val="22"/>
        </w:rPr>
        <w:t>dla pacjentów Zleceniodawcy oraz Podmiotów, które posiadają podpisaną umowę ze Zleceniodawcą na wykonywanie przez niego tego rodzaju usług,</w:t>
      </w:r>
    </w:p>
    <w:p>
      <w:pPr>
        <w:pStyle w:val="ListParagraph"/>
        <w:numPr>
          <w:ilvl w:val="0"/>
          <w:numId w:val="13"/>
        </w:numPr>
        <w:jc w:val="both"/>
        <w:rPr>
          <w:rFonts w:ascii="Garamond" w:hAnsi="Garamond"/>
          <w:b/>
          <w:b/>
          <w:sz w:val="22"/>
          <w:szCs w:val="22"/>
        </w:rPr>
      </w:pPr>
      <w:r>
        <w:rPr>
          <w:rFonts w:ascii="Garamond" w:hAnsi="Garamond"/>
          <w:b/>
          <w:color w:val="0070C0"/>
          <w:sz w:val="22"/>
          <w:szCs w:val="22"/>
        </w:rPr>
        <w:t>transportu sanitarnego i ratownictwa medycznego</w:t>
      </w:r>
      <w:r>
        <w:rPr>
          <w:rFonts w:ascii="Garamond" w:hAnsi="Garamond"/>
          <w:bCs/>
          <w:color w:val="0070C0"/>
          <w:sz w:val="22"/>
          <w:szCs w:val="22"/>
        </w:rPr>
        <w:t xml:space="preserve"> </w:t>
      </w:r>
      <w:r>
        <w:rPr>
          <w:rFonts w:ascii="Garamond" w:hAnsi="Garamond"/>
          <w:bCs/>
          <w:sz w:val="22"/>
          <w:szCs w:val="22"/>
        </w:rPr>
        <w:t xml:space="preserve">podczas </w:t>
      </w:r>
      <w:r>
        <w:rPr>
          <w:rFonts w:ascii="Garamond" w:hAnsi="Garamond"/>
          <w:b/>
          <w:color w:val="0070C0"/>
          <w:sz w:val="22"/>
          <w:szCs w:val="22"/>
        </w:rPr>
        <w:t>zabezpieczeń medycznych</w:t>
      </w:r>
      <w:r>
        <w:rPr>
          <w:rFonts w:ascii="Garamond" w:hAnsi="Garamond"/>
          <w:bCs/>
          <w:color w:val="0070C0"/>
          <w:sz w:val="22"/>
          <w:szCs w:val="22"/>
        </w:rPr>
        <w:t xml:space="preserve"> </w:t>
      </w:r>
      <w:r>
        <w:rPr>
          <w:rFonts w:ascii="Garamond" w:hAnsi="Garamond"/>
          <w:b/>
          <w:color w:val="0070C0"/>
          <w:sz w:val="22"/>
          <w:szCs w:val="22"/>
        </w:rPr>
        <w:t>imprez</w:t>
      </w:r>
      <w:r>
        <w:rPr>
          <w:rFonts w:ascii="Garamond" w:hAnsi="Garamond"/>
          <w:bCs/>
          <w:color w:val="0070C0"/>
          <w:sz w:val="22"/>
          <w:szCs w:val="22"/>
        </w:rPr>
        <w:t xml:space="preserve"> </w:t>
      </w:r>
      <w:r>
        <w:rPr>
          <w:rFonts w:ascii="Garamond" w:hAnsi="Garamond"/>
          <w:bCs/>
          <w:sz w:val="22"/>
          <w:szCs w:val="22"/>
        </w:rPr>
        <w:t>oraz innych wydarzeń w tym sportowych z</w:t>
      </w:r>
      <w:r>
        <w:rPr>
          <w:rFonts w:ascii="Garamond" w:hAnsi="Garamond"/>
          <w:bCs/>
          <w:color w:val="000000"/>
          <w:sz w:val="22"/>
          <w:szCs w:val="22"/>
        </w:rPr>
        <w:t>abezpieczanych</w:t>
      </w:r>
      <w:r>
        <w:rPr>
          <w:rFonts w:ascii="Garamond" w:hAnsi="Garamond"/>
          <w:bCs/>
          <w:sz w:val="22"/>
          <w:szCs w:val="22"/>
        </w:rPr>
        <w:t xml:space="preserve"> </w:t>
      </w:r>
      <w:r>
        <w:rPr>
          <w:rFonts w:ascii="Garamond" w:hAnsi="Garamond"/>
          <w:bCs/>
          <w:color w:val="000000"/>
          <w:sz w:val="22"/>
          <w:szCs w:val="22"/>
        </w:rPr>
        <w:t>Zleceniodawcę.</w:t>
      </w:r>
    </w:p>
    <w:p>
      <w:pPr>
        <w:pStyle w:val="Normal"/>
        <w:jc w:val="both"/>
        <w:rPr>
          <w:rFonts w:ascii="Garamond" w:hAnsi="Garamond"/>
          <w:b/>
          <w:b/>
          <w:sz w:val="22"/>
          <w:szCs w:val="22"/>
        </w:rPr>
      </w:pPr>
      <w:r>
        <w:rPr>
          <w:rFonts w:ascii="Garamond" w:hAnsi="Garamond"/>
          <w:sz w:val="22"/>
          <w:szCs w:val="22"/>
        </w:rPr>
        <w:t xml:space="preserve">W tym zadaniu zostanie zawarta umowa </w:t>
      </w:r>
      <w:r>
        <w:rPr>
          <w:rFonts w:ascii="Garamond" w:hAnsi="Garamond"/>
          <w:b/>
          <w:bCs/>
          <w:sz w:val="22"/>
          <w:szCs w:val="22"/>
        </w:rPr>
        <w:t xml:space="preserve">zlecenia </w:t>
      </w:r>
      <w:r>
        <w:rPr>
          <w:rFonts w:ascii="Garamond" w:hAnsi="Garamond"/>
          <w:sz w:val="22"/>
          <w:szCs w:val="22"/>
        </w:rPr>
        <w:t xml:space="preserve">na podstawie której świadczeń będzie udzielać </w:t>
      </w:r>
      <w:r>
        <w:rPr>
          <w:rFonts w:ascii="Garamond" w:hAnsi="Garamond"/>
          <w:b/>
          <w:sz w:val="22"/>
          <w:szCs w:val="22"/>
        </w:rPr>
        <w:t>1 osoba.</w:t>
      </w:r>
    </w:p>
    <w:p>
      <w:pPr>
        <w:pStyle w:val="Normal"/>
        <w:ind w:left="360" w:hanging="0"/>
        <w:jc w:val="both"/>
        <w:rPr>
          <w:b/>
          <w:b/>
          <w:color w:val="C00000"/>
          <w:sz w:val="22"/>
          <w:szCs w:val="22"/>
        </w:rPr>
      </w:pPr>
      <w:r>
        <w:rPr>
          <w:b/>
          <w:color w:val="C00000"/>
          <w:sz w:val="22"/>
          <w:szCs w:val="22"/>
        </w:rPr>
      </w:r>
    </w:p>
    <w:p>
      <w:pPr>
        <w:pStyle w:val="Normal"/>
        <w:jc w:val="both"/>
        <w:rPr>
          <w:rFonts w:ascii="Garamond" w:hAnsi="Garamond"/>
          <w:bCs/>
          <w:sz w:val="22"/>
          <w:szCs w:val="22"/>
        </w:rPr>
      </w:pPr>
      <w:r>
        <w:rPr>
          <w:rFonts w:ascii="Garamond" w:hAnsi="Garamond"/>
          <w:b/>
          <w:color w:val="0070C0"/>
          <w:sz w:val="22"/>
          <w:szCs w:val="22"/>
        </w:rPr>
        <w:t xml:space="preserve">Zadanie nr 17: </w:t>
      </w:r>
      <w:r>
        <w:rPr>
          <w:rFonts w:ascii="Garamond" w:hAnsi="Garamond"/>
          <w:b/>
          <w:sz w:val="22"/>
          <w:szCs w:val="22"/>
        </w:rPr>
        <w:t xml:space="preserve">Wykonywanie usług i świadczeń zdrowotnych w terminie od 01.01.2025 r. </w:t>
        <w:br/>
      </w:r>
      <w:r>
        <w:rPr>
          <w:rFonts w:ascii="Garamond" w:hAnsi="Garamond"/>
          <w:b/>
          <w:color w:val="000000" w:themeColor="text1"/>
          <w:sz w:val="22"/>
          <w:szCs w:val="22"/>
        </w:rPr>
        <w:t>do 31.12.2026 r.</w:t>
      </w:r>
      <w:r>
        <w:rPr>
          <w:rFonts w:ascii="Garamond" w:hAnsi="Garamond"/>
          <w:color w:val="000000" w:themeColor="text1"/>
          <w:sz w:val="22"/>
          <w:szCs w:val="22"/>
        </w:rPr>
        <w:t xml:space="preserve"> </w:t>
      </w:r>
      <w:r>
        <w:rPr>
          <w:rFonts w:ascii="Garamond" w:hAnsi="Garamond"/>
          <w:sz w:val="22"/>
          <w:szCs w:val="22"/>
        </w:rPr>
        <w:t xml:space="preserve">w zakresie </w:t>
      </w:r>
      <w:r>
        <w:rPr>
          <w:rFonts w:ascii="Garamond" w:hAnsi="Garamond"/>
          <w:bCs/>
          <w:sz w:val="22"/>
          <w:szCs w:val="22"/>
        </w:rPr>
        <w:t>usługi:</w:t>
      </w:r>
    </w:p>
    <w:p>
      <w:pPr>
        <w:pStyle w:val="ListParagraph"/>
        <w:numPr>
          <w:ilvl w:val="0"/>
          <w:numId w:val="14"/>
        </w:numPr>
        <w:jc w:val="both"/>
        <w:rPr>
          <w:rFonts w:ascii="Garamond" w:hAnsi="Garamond"/>
          <w:b/>
          <w:b/>
          <w:sz w:val="22"/>
          <w:szCs w:val="22"/>
        </w:rPr>
      </w:pPr>
      <w:r>
        <w:rPr>
          <w:rFonts w:ascii="Garamond" w:hAnsi="Garamond"/>
          <w:bCs/>
          <w:sz w:val="22"/>
          <w:szCs w:val="22"/>
        </w:rPr>
        <w:t xml:space="preserve"> </w:t>
      </w:r>
      <w:r>
        <w:rPr>
          <w:rFonts w:ascii="Garamond" w:hAnsi="Garamond"/>
          <w:b/>
          <w:color w:val="0070C0"/>
          <w:sz w:val="22"/>
          <w:szCs w:val="22"/>
        </w:rPr>
        <w:t>transportu sanitarnego, kierowania pojazdem uprzywilejowanym, ratownictwa medycznego</w:t>
      </w:r>
      <w:r>
        <w:rPr>
          <w:rFonts w:ascii="Garamond" w:hAnsi="Garamond"/>
          <w:bCs/>
          <w:color w:val="0070C0"/>
          <w:sz w:val="22"/>
          <w:szCs w:val="22"/>
        </w:rPr>
        <w:t xml:space="preserve"> </w:t>
      </w:r>
      <w:r>
        <w:rPr>
          <w:rFonts w:ascii="Garamond" w:hAnsi="Garamond"/>
          <w:bCs/>
          <w:sz w:val="22"/>
          <w:szCs w:val="22"/>
        </w:rPr>
        <w:t>dla pacjentów Zleceniodawcy oraz Podmiotów, które posiadają podpisaną umowę ze Zleceniodawcą na wykonywanie przez niego tego rodzaju usług,</w:t>
      </w:r>
    </w:p>
    <w:p>
      <w:pPr>
        <w:pStyle w:val="ListParagraph"/>
        <w:numPr>
          <w:ilvl w:val="0"/>
          <w:numId w:val="14"/>
        </w:numPr>
        <w:jc w:val="both"/>
        <w:rPr>
          <w:rFonts w:ascii="Garamond" w:hAnsi="Garamond"/>
          <w:b/>
          <w:b/>
          <w:sz w:val="22"/>
          <w:szCs w:val="22"/>
        </w:rPr>
      </w:pPr>
      <w:r>
        <w:rPr>
          <w:rFonts w:ascii="Garamond" w:hAnsi="Garamond"/>
          <w:b/>
          <w:color w:val="0070C0"/>
          <w:sz w:val="22"/>
          <w:szCs w:val="22"/>
        </w:rPr>
        <w:t>transportu sanitarnego, kierowania pojazdem uprzywilejowanym, ratownictwa medycznego</w:t>
      </w:r>
      <w:r>
        <w:rPr>
          <w:rFonts w:ascii="Garamond" w:hAnsi="Garamond"/>
          <w:bCs/>
          <w:color w:val="0070C0"/>
          <w:sz w:val="22"/>
          <w:szCs w:val="22"/>
        </w:rPr>
        <w:t xml:space="preserve"> </w:t>
      </w:r>
      <w:r>
        <w:rPr>
          <w:rFonts w:ascii="Garamond" w:hAnsi="Garamond"/>
          <w:bCs/>
          <w:sz w:val="22"/>
          <w:szCs w:val="22"/>
        </w:rPr>
        <w:t xml:space="preserve">podczas </w:t>
      </w:r>
      <w:r>
        <w:rPr>
          <w:rFonts w:ascii="Garamond" w:hAnsi="Garamond"/>
          <w:b/>
          <w:color w:val="0070C0"/>
          <w:sz w:val="22"/>
          <w:szCs w:val="22"/>
        </w:rPr>
        <w:t>zabezpieczeń medycznych</w:t>
      </w:r>
      <w:r>
        <w:rPr>
          <w:rFonts w:ascii="Garamond" w:hAnsi="Garamond"/>
          <w:bCs/>
          <w:color w:val="0070C0"/>
          <w:sz w:val="22"/>
          <w:szCs w:val="22"/>
        </w:rPr>
        <w:t xml:space="preserve"> </w:t>
      </w:r>
      <w:r>
        <w:rPr>
          <w:rFonts w:ascii="Garamond" w:hAnsi="Garamond"/>
          <w:b/>
          <w:color w:val="0070C0"/>
          <w:sz w:val="22"/>
          <w:szCs w:val="22"/>
        </w:rPr>
        <w:t>imprez</w:t>
      </w:r>
      <w:r>
        <w:rPr>
          <w:rFonts w:ascii="Garamond" w:hAnsi="Garamond"/>
          <w:bCs/>
          <w:color w:val="0070C0"/>
          <w:sz w:val="22"/>
          <w:szCs w:val="22"/>
        </w:rPr>
        <w:t xml:space="preserve"> </w:t>
      </w:r>
      <w:r>
        <w:rPr>
          <w:rFonts w:ascii="Garamond" w:hAnsi="Garamond"/>
          <w:bCs/>
          <w:sz w:val="22"/>
          <w:szCs w:val="22"/>
        </w:rPr>
        <w:t>oraz innych wydarzeń w tym sportowych z</w:t>
      </w:r>
      <w:r>
        <w:rPr>
          <w:rFonts w:ascii="Garamond" w:hAnsi="Garamond"/>
          <w:bCs/>
          <w:color w:val="000000"/>
          <w:sz w:val="22"/>
          <w:szCs w:val="22"/>
        </w:rPr>
        <w:t>abezpieczanych</w:t>
      </w:r>
      <w:r>
        <w:rPr>
          <w:rFonts w:ascii="Garamond" w:hAnsi="Garamond"/>
          <w:bCs/>
          <w:sz w:val="22"/>
          <w:szCs w:val="22"/>
        </w:rPr>
        <w:t xml:space="preserve"> </w:t>
      </w:r>
      <w:r>
        <w:rPr>
          <w:rFonts w:ascii="Garamond" w:hAnsi="Garamond"/>
          <w:bCs/>
          <w:color w:val="000000"/>
          <w:sz w:val="22"/>
          <w:szCs w:val="22"/>
        </w:rPr>
        <w:t>przez Zleceniodawcę.</w:t>
      </w:r>
    </w:p>
    <w:p>
      <w:pPr>
        <w:pStyle w:val="Normal"/>
        <w:jc w:val="both"/>
        <w:rPr>
          <w:rFonts w:ascii="Garamond" w:hAnsi="Garamond"/>
          <w:b/>
          <w:b/>
          <w:sz w:val="22"/>
          <w:szCs w:val="22"/>
        </w:rPr>
      </w:pPr>
      <w:r>
        <w:rPr>
          <w:rFonts w:ascii="Garamond" w:hAnsi="Garamond"/>
          <w:sz w:val="22"/>
          <w:szCs w:val="22"/>
        </w:rPr>
        <w:t xml:space="preserve">W tym zadaniu zostanie zawarta umowa </w:t>
      </w:r>
      <w:r>
        <w:rPr>
          <w:rFonts w:ascii="Garamond" w:hAnsi="Garamond"/>
          <w:b/>
          <w:bCs/>
          <w:sz w:val="22"/>
          <w:szCs w:val="22"/>
        </w:rPr>
        <w:t xml:space="preserve">zlecenia </w:t>
      </w:r>
      <w:r>
        <w:rPr>
          <w:rFonts w:ascii="Garamond" w:hAnsi="Garamond"/>
          <w:sz w:val="22"/>
          <w:szCs w:val="22"/>
        </w:rPr>
        <w:t xml:space="preserve">na podstawie, której świadczeń będzie udzielać </w:t>
      </w:r>
      <w:r>
        <w:rPr>
          <w:rFonts w:ascii="Garamond" w:hAnsi="Garamond"/>
          <w:b/>
          <w:sz w:val="22"/>
          <w:szCs w:val="22"/>
        </w:rPr>
        <w:t>1 osoba.</w:t>
      </w:r>
    </w:p>
    <w:p>
      <w:pPr>
        <w:pStyle w:val="Normal"/>
        <w:jc w:val="both"/>
        <w:rPr>
          <w:rFonts w:ascii="Garamond" w:hAnsi="Garamond"/>
          <w:bCs/>
          <w:sz w:val="22"/>
          <w:szCs w:val="22"/>
        </w:rPr>
      </w:pPr>
      <w:r>
        <w:rPr>
          <w:rFonts w:ascii="Garamond" w:hAnsi="Garamond"/>
          <w:bCs/>
          <w:sz w:val="22"/>
          <w:szCs w:val="22"/>
        </w:rPr>
      </w:r>
    </w:p>
    <w:p>
      <w:pPr>
        <w:pStyle w:val="Normal"/>
        <w:jc w:val="both"/>
        <w:rPr>
          <w:rFonts w:ascii="Garamond" w:hAnsi="Garamond"/>
          <w:bCs/>
          <w:sz w:val="22"/>
          <w:szCs w:val="22"/>
        </w:rPr>
      </w:pPr>
      <w:r>
        <w:rPr>
          <w:rFonts w:ascii="Garamond" w:hAnsi="Garamond"/>
          <w:b/>
          <w:color w:val="0070C0"/>
          <w:sz w:val="22"/>
          <w:szCs w:val="22"/>
        </w:rPr>
        <w:t xml:space="preserve">Zadanie nr 18: </w:t>
      </w:r>
      <w:r>
        <w:rPr>
          <w:rFonts w:ascii="Garamond" w:hAnsi="Garamond"/>
          <w:b/>
          <w:sz w:val="22"/>
          <w:szCs w:val="22"/>
        </w:rPr>
        <w:t>Wykonywanie usług i świadczeń zdrowotnych</w:t>
      </w:r>
      <w:r>
        <w:rPr>
          <w:rFonts w:ascii="Garamond" w:hAnsi="Garamond"/>
          <w:b/>
          <w:color w:val="0070C0"/>
          <w:sz w:val="22"/>
          <w:szCs w:val="22"/>
        </w:rPr>
        <w:t xml:space="preserve"> </w:t>
      </w:r>
      <w:r>
        <w:rPr>
          <w:rFonts w:ascii="Garamond" w:hAnsi="Garamond"/>
          <w:b/>
          <w:sz w:val="22"/>
          <w:szCs w:val="22"/>
        </w:rPr>
        <w:t xml:space="preserve"> w terminie od 01.01.2025 r. </w:t>
        <w:br/>
      </w:r>
      <w:r>
        <w:rPr>
          <w:rFonts w:ascii="Garamond" w:hAnsi="Garamond"/>
          <w:b/>
          <w:color w:val="000000" w:themeColor="text1"/>
          <w:sz w:val="22"/>
          <w:szCs w:val="22"/>
        </w:rPr>
        <w:t>do 31.12.2026 r.</w:t>
      </w:r>
      <w:r>
        <w:rPr>
          <w:rFonts w:ascii="Garamond" w:hAnsi="Garamond"/>
          <w:b/>
          <w:sz w:val="22"/>
          <w:szCs w:val="22"/>
        </w:rPr>
        <w:t xml:space="preserve"> </w:t>
      </w:r>
      <w:r>
        <w:rPr>
          <w:rFonts w:ascii="Garamond" w:hAnsi="Garamond"/>
          <w:bCs/>
          <w:sz w:val="22"/>
          <w:szCs w:val="22"/>
        </w:rPr>
        <w:t>w zakresie usługi:</w:t>
      </w:r>
    </w:p>
    <w:p>
      <w:pPr>
        <w:pStyle w:val="ListParagraph"/>
        <w:numPr>
          <w:ilvl w:val="0"/>
          <w:numId w:val="15"/>
        </w:numPr>
        <w:jc w:val="both"/>
        <w:rPr>
          <w:rFonts w:ascii="Garamond" w:hAnsi="Garamond"/>
          <w:b/>
          <w:b/>
          <w:sz w:val="22"/>
          <w:szCs w:val="22"/>
        </w:rPr>
      </w:pPr>
      <w:r>
        <w:rPr>
          <w:rFonts w:ascii="Garamond" w:hAnsi="Garamond"/>
          <w:b/>
          <w:sz w:val="22"/>
          <w:szCs w:val="22"/>
        </w:rPr>
        <w:t xml:space="preserve"> </w:t>
      </w:r>
      <w:r>
        <w:rPr>
          <w:rFonts w:ascii="Garamond" w:hAnsi="Garamond"/>
          <w:b/>
          <w:color w:val="0070C0"/>
          <w:sz w:val="22"/>
          <w:szCs w:val="22"/>
        </w:rPr>
        <w:t xml:space="preserve">transportu sanitarnego, kierowania pojazdem uprzywilejowanym, </w:t>
      </w:r>
      <w:bookmarkStart w:id="0" w:name="_Hlk117160023"/>
      <w:r>
        <w:rPr>
          <w:rFonts w:ascii="Garamond" w:hAnsi="Garamond"/>
          <w:b/>
          <w:color w:val="0070C0"/>
          <w:sz w:val="22"/>
          <w:szCs w:val="22"/>
        </w:rPr>
        <w:t xml:space="preserve">pierwszej pomocy przedmedycznej  </w:t>
      </w:r>
      <w:bookmarkEnd w:id="0"/>
      <w:r>
        <w:rPr>
          <w:rFonts w:ascii="Garamond" w:hAnsi="Garamond"/>
          <w:bCs/>
          <w:sz w:val="22"/>
          <w:szCs w:val="22"/>
        </w:rPr>
        <w:t>dla pacjentów Zleceniodawcy oraz Podmiotów, które posiadają podpisaną umowę ze Zleceniodawcą na wykonywanie przez niego tego rodzaju usług,</w:t>
      </w:r>
    </w:p>
    <w:p>
      <w:pPr>
        <w:pStyle w:val="ListParagraph"/>
        <w:numPr>
          <w:ilvl w:val="0"/>
          <w:numId w:val="15"/>
        </w:numPr>
        <w:jc w:val="both"/>
        <w:rPr>
          <w:rFonts w:ascii="Garamond" w:hAnsi="Garamond"/>
          <w:b/>
          <w:b/>
          <w:sz w:val="22"/>
          <w:szCs w:val="22"/>
        </w:rPr>
      </w:pPr>
      <w:r>
        <w:rPr>
          <w:rFonts w:ascii="Garamond" w:hAnsi="Garamond"/>
          <w:b/>
          <w:color w:val="0070C0"/>
          <w:sz w:val="22"/>
          <w:szCs w:val="22"/>
        </w:rPr>
        <w:t xml:space="preserve">transportu sanitarnego, kierowania pojazdem uprzywilejowanym, pierwszej pomocy przedmedycznej </w:t>
      </w:r>
      <w:r>
        <w:rPr>
          <w:rFonts w:ascii="Garamond" w:hAnsi="Garamond"/>
          <w:bCs/>
          <w:sz w:val="22"/>
          <w:szCs w:val="22"/>
        </w:rPr>
        <w:t xml:space="preserve">podczas </w:t>
      </w:r>
      <w:r>
        <w:rPr>
          <w:rFonts w:ascii="Garamond" w:hAnsi="Garamond"/>
          <w:b/>
          <w:color w:val="0070C0"/>
          <w:sz w:val="22"/>
          <w:szCs w:val="22"/>
        </w:rPr>
        <w:t>zabezpieczeń medycznych</w:t>
      </w:r>
      <w:r>
        <w:rPr>
          <w:rFonts w:ascii="Garamond" w:hAnsi="Garamond"/>
          <w:bCs/>
          <w:color w:val="0070C0"/>
          <w:sz w:val="22"/>
          <w:szCs w:val="22"/>
        </w:rPr>
        <w:t xml:space="preserve"> </w:t>
      </w:r>
      <w:r>
        <w:rPr>
          <w:rFonts w:ascii="Garamond" w:hAnsi="Garamond"/>
          <w:b/>
          <w:color w:val="0070C0"/>
          <w:sz w:val="22"/>
          <w:szCs w:val="22"/>
        </w:rPr>
        <w:t>imprez</w:t>
      </w:r>
      <w:r>
        <w:rPr>
          <w:rFonts w:ascii="Garamond" w:hAnsi="Garamond"/>
          <w:bCs/>
          <w:color w:val="0070C0"/>
          <w:sz w:val="22"/>
          <w:szCs w:val="22"/>
        </w:rPr>
        <w:t xml:space="preserve"> </w:t>
      </w:r>
      <w:r>
        <w:rPr>
          <w:rFonts w:ascii="Garamond" w:hAnsi="Garamond"/>
          <w:bCs/>
          <w:sz w:val="22"/>
          <w:szCs w:val="22"/>
        </w:rPr>
        <w:t>oraz innych wydarzeń w tym sportowych z</w:t>
      </w:r>
      <w:r>
        <w:rPr>
          <w:rFonts w:ascii="Garamond" w:hAnsi="Garamond"/>
          <w:bCs/>
          <w:color w:val="000000"/>
          <w:sz w:val="22"/>
          <w:szCs w:val="22"/>
        </w:rPr>
        <w:t>abezpieczanych</w:t>
      </w:r>
      <w:r>
        <w:rPr>
          <w:rFonts w:ascii="Garamond" w:hAnsi="Garamond"/>
          <w:bCs/>
          <w:sz w:val="22"/>
          <w:szCs w:val="22"/>
        </w:rPr>
        <w:t xml:space="preserve"> </w:t>
      </w:r>
      <w:r>
        <w:rPr>
          <w:rFonts w:ascii="Garamond" w:hAnsi="Garamond"/>
          <w:bCs/>
          <w:color w:val="000000"/>
          <w:sz w:val="22"/>
          <w:szCs w:val="22"/>
        </w:rPr>
        <w:t>przez Zleceniodawcę.</w:t>
      </w:r>
    </w:p>
    <w:p>
      <w:pPr>
        <w:pStyle w:val="Normal"/>
        <w:ind w:left="360" w:hanging="0"/>
        <w:jc w:val="both"/>
        <w:rPr>
          <w:rFonts w:ascii="Garamond" w:hAnsi="Garamond"/>
          <w:b/>
          <w:b/>
          <w:sz w:val="22"/>
          <w:szCs w:val="22"/>
        </w:rPr>
      </w:pPr>
      <w:r>
        <w:rPr>
          <w:rFonts w:ascii="Garamond" w:hAnsi="Garamond"/>
          <w:sz w:val="22"/>
          <w:szCs w:val="22"/>
        </w:rPr>
        <w:t xml:space="preserve">W tym zadaniu zostanie zawarta umowa </w:t>
      </w:r>
      <w:r>
        <w:rPr>
          <w:rFonts w:ascii="Garamond" w:hAnsi="Garamond"/>
          <w:b/>
          <w:bCs/>
          <w:sz w:val="22"/>
          <w:szCs w:val="22"/>
        </w:rPr>
        <w:t>zlecenia</w:t>
      </w:r>
      <w:r>
        <w:rPr>
          <w:rFonts w:ascii="Garamond" w:hAnsi="Garamond"/>
          <w:sz w:val="22"/>
          <w:szCs w:val="22"/>
        </w:rPr>
        <w:t xml:space="preserve"> na podstawie której świadczeń będzie udzielać </w:t>
      </w:r>
      <w:r>
        <w:rPr>
          <w:rFonts w:ascii="Garamond" w:hAnsi="Garamond"/>
          <w:b/>
          <w:sz w:val="22"/>
          <w:szCs w:val="22"/>
        </w:rPr>
        <w:t>1 osoba.</w:t>
      </w:r>
    </w:p>
    <w:p>
      <w:pPr>
        <w:pStyle w:val="Normal"/>
        <w:tabs>
          <w:tab w:val="clear" w:pos="708"/>
          <w:tab w:val="left" w:pos="391" w:leader="none"/>
          <w:tab w:val="left" w:pos="426" w:leader="none"/>
        </w:tabs>
        <w:jc w:val="both"/>
        <w:rPr>
          <w:rFonts w:ascii="Garamond" w:hAnsi="Garamond"/>
          <w:sz w:val="22"/>
          <w:szCs w:val="22"/>
        </w:rPr>
      </w:pPr>
      <w:r>
        <w:rPr>
          <w:rFonts w:ascii="Garamond" w:hAnsi="Garamond"/>
          <w:sz w:val="22"/>
          <w:szCs w:val="22"/>
        </w:rPr>
      </w:r>
    </w:p>
    <w:p>
      <w:pPr>
        <w:pStyle w:val="Normal"/>
        <w:tabs>
          <w:tab w:val="clear" w:pos="708"/>
          <w:tab w:val="left" w:pos="391" w:leader="none"/>
          <w:tab w:val="left" w:pos="426" w:leader="none"/>
        </w:tabs>
        <w:ind w:left="426" w:hanging="0"/>
        <w:jc w:val="both"/>
        <w:rPr>
          <w:rFonts w:ascii="Garamond" w:hAnsi="Garamond" w:cs="Arial"/>
          <w:sz w:val="22"/>
          <w:szCs w:val="22"/>
        </w:rPr>
      </w:pPr>
      <w:r>
        <w:rPr>
          <w:rFonts w:ascii="Garamond" w:hAnsi="Garamond"/>
          <w:b/>
          <w:sz w:val="22"/>
          <w:szCs w:val="22"/>
        </w:rPr>
        <w:t xml:space="preserve">Kody CPV: </w:t>
      </w:r>
      <w:r>
        <w:rPr>
          <w:rStyle w:val="HTMLCode"/>
          <w:rFonts w:eastAsia="Calibri" w:ascii="Garamond" w:hAnsi="Garamond"/>
          <w:sz w:val="22"/>
          <w:szCs w:val="22"/>
        </w:rPr>
        <w:t>85141000-9</w:t>
      </w:r>
      <w:r>
        <w:rPr>
          <w:rStyle w:val="Appleconvertedspace"/>
          <w:rFonts w:cs="Arial" w:ascii="Garamond" w:hAnsi="Garamond"/>
          <w:sz w:val="22"/>
          <w:szCs w:val="22"/>
        </w:rPr>
        <w:t> </w:t>
      </w:r>
      <w:r>
        <w:rPr>
          <w:rFonts w:cs="Arial" w:ascii="Garamond" w:hAnsi="Garamond"/>
          <w:sz w:val="22"/>
          <w:szCs w:val="22"/>
        </w:rPr>
        <w:t>Usługi świadczone przez personel medyczny</w:t>
      </w:r>
    </w:p>
    <w:p>
      <w:pPr>
        <w:pStyle w:val="Normal"/>
        <w:tabs>
          <w:tab w:val="clear" w:pos="708"/>
          <w:tab w:val="left" w:pos="391" w:leader="none"/>
          <w:tab w:val="left" w:pos="426" w:leader="none"/>
        </w:tabs>
        <w:ind w:left="1560" w:hanging="0"/>
        <w:jc w:val="both"/>
        <w:rPr>
          <w:rFonts w:ascii="Garamond" w:hAnsi="Garamond" w:cs="Arial"/>
          <w:sz w:val="22"/>
          <w:szCs w:val="22"/>
        </w:rPr>
      </w:pPr>
      <w:r>
        <w:rPr>
          <w:rFonts w:ascii="Garamond" w:hAnsi="Garamond"/>
          <w:sz w:val="22"/>
          <w:szCs w:val="22"/>
        </w:rPr>
        <w:t>60130000-8 - Usługi w zakresie specjalistycznego transportu drogowego osób</w:t>
      </w:r>
    </w:p>
    <w:p>
      <w:pPr>
        <w:pStyle w:val="Normal"/>
        <w:tabs>
          <w:tab w:val="clear" w:pos="708"/>
          <w:tab w:val="left" w:pos="391" w:leader="none"/>
          <w:tab w:val="left" w:pos="426" w:leader="none"/>
        </w:tabs>
        <w:jc w:val="both"/>
        <w:rPr>
          <w:rFonts w:ascii="Garamond" w:hAnsi="Garamond"/>
          <w:sz w:val="22"/>
          <w:szCs w:val="22"/>
        </w:rPr>
      </w:pPr>
      <w:r>
        <w:rPr>
          <w:rFonts w:ascii="Garamond" w:hAnsi="Garamond"/>
          <w:sz w:val="22"/>
          <w:szCs w:val="22"/>
        </w:rPr>
      </w:r>
    </w:p>
    <w:p>
      <w:pPr>
        <w:pStyle w:val="Normal"/>
        <w:tabs>
          <w:tab w:val="clear" w:pos="708"/>
          <w:tab w:val="left" w:pos="391" w:leader="none"/>
          <w:tab w:val="left" w:pos="426" w:leader="none"/>
        </w:tabs>
        <w:ind w:left="426" w:hanging="0"/>
        <w:jc w:val="both"/>
        <w:rPr>
          <w:rFonts w:ascii="Garamond" w:hAnsi="Garamond"/>
          <w:sz w:val="22"/>
          <w:szCs w:val="22"/>
        </w:rPr>
      </w:pPr>
      <w:r>
        <w:rPr>
          <w:rFonts w:ascii="Garamond" w:hAnsi="Garamond"/>
          <w:sz w:val="22"/>
          <w:szCs w:val="22"/>
        </w:rPr>
        <w:t>Szczegółowe warunki udzielania świadczeń zdrowotnych określają postanowienia umów, których wzory stanowią załączniki do niniejszego dokumentu, które zostaną zawarte między stronami.</w:t>
      </w:r>
    </w:p>
    <w:p>
      <w:pPr>
        <w:pStyle w:val="Normal"/>
        <w:tabs>
          <w:tab w:val="clear" w:pos="708"/>
          <w:tab w:val="left" w:pos="391" w:leader="none"/>
          <w:tab w:val="left" w:pos="426" w:leader="none"/>
        </w:tabs>
        <w:jc w:val="both"/>
        <w:rPr>
          <w:rFonts w:ascii="Garamond" w:hAnsi="Garamond"/>
          <w:sz w:val="22"/>
          <w:szCs w:val="22"/>
        </w:rPr>
      </w:pPr>
      <w:r>
        <w:rPr>
          <w:rFonts w:ascii="Garamond" w:hAnsi="Garamond"/>
          <w:sz w:val="22"/>
          <w:szCs w:val="22"/>
        </w:rPr>
      </w:r>
    </w:p>
    <w:p>
      <w:pPr>
        <w:pStyle w:val="Normal"/>
        <w:numPr>
          <w:ilvl w:val="0"/>
          <w:numId w:val="11"/>
        </w:numPr>
        <w:shd w:val="clear" w:color="auto" w:fill="E7E6E6"/>
        <w:tabs>
          <w:tab w:val="clear" w:pos="708"/>
          <w:tab w:val="left" w:pos="0" w:leader="none"/>
          <w:tab w:val="left" w:pos="615" w:leader="none"/>
        </w:tabs>
        <w:ind w:left="786" w:hanging="786"/>
        <w:jc w:val="both"/>
        <w:rPr>
          <w:rFonts w:ascii="Garamond" w:hAnsi="Garamond"/>
          <w:b/>
          <w:b/>
          <w:sz w:val="22"/>
          <w:szCs w:val="22"/>
        </w:rPr>
      </w:pPr>
      <w:r>
        <w:rPr>
          <w:rFonts w:ascii="Garamond" w:hAnsi="Garamond"/>
          <w:b/>
          <w:sz w:val="22"/>
          <w:szCs w:val="22"/>
          <w:shd w:fill="E7E6E6" w:val="clear"/>
        </w:rPr>
        <w:t>OKRES UDZIELANIA ŚWIADCZEŃ</w:t>
      </w:r>
    </w:p>
    <w:p>
      <w:pPr>
        <w:pStyle w:val="Normal"/>
        <w:tabs>
          <w:tab w:val="clear" w:pos="708"/>
          <w:tab w:val="left" w:pos="391" w:leader="none"/>
          <w:tab w:val="left" w:pos="426" w:leader="none"/>
          <w:tab w:val="left" w:pos="615" w:leader="none"/>
        </w:tabs>
        <w:ind w:left="1080" w:hanging="0"/>
        <w:jc w:val="both"/>
        <w:rPr>
          <w:rFonts w:ascii="Garamond" w:hAnsi="Garamond"/>
          <w:sz w:val="22"/>
          <w:szCs w:val="22"/>
        </w:rPr>
      </w:pPr>
      <w:r>
        <w:rPr>
          <w:rFonts w:ascii="Garamond" w:hAnsi="Garamond"/>
          <w:sz w:val="22"/>
          <w:szCs w:val="22"/>
        </w:rPr>
      </w:r>
    </w:p>
    <w:p>
      <w:pPr>
        <w:pStyle w:val="Normal"/>
        <w:tabs>
          <w:tab w:val="clear" w:pos="708"/>
          <w:tab w:val="left" w:pos="391" w:leader="none"/>
          <w:tab w:val="left" w:pos="426" w:leader="none"/>
          <w:tab w:val="left" w:pos="615" w:leader="none"/>
        </w:tabs>
        <w:jc w:val="both"/>
        <w:rPr>
          <w:rFonts w:ascii="Garamond" w:hAnsi="Garamond"/>
          <w:sz w:val="22"/>
          <w:szCs w:val="22"/>
        </w:rPr>
      </w:pPr>
      <w:r>
        <w:rPr>
          <w:rFonts w:ascii="Garamond" w:hAnsi="Garamond"/>
          <w:sz w:val="22"/>
          <w:szCs w:val="22"/>
        </w:rPr>
        <w:t xml:space="preserve">Świadczenia będą udzielane w okresach wskazanych przy poszczególnych zadaniach. </w:t>
      </w:r>
    </w:p>
    <w:p>
      <w:pPr>
        <w:pStyle w:val="Normal"/>
        <w:tabs>
          <w:tab w:val="clear" w:pos="708"/>
          <w:tab w:val="left" w:pos="391" w:leader="none"/>
          <w:tab w:val="left" w:pos="426" w:leader="none"/>
          <w:tab w:val="left" w:pos="615" w:leader="none"/>
        </w:tabs>
        <w:ind w:left="1080" w:hanging="0"/>
        <w:jc w:val="both"/>
        <w:rPr>
          <w:rFonts w:ascii="Garamond" w:hAnsi="Garamond"/>
          <w:sz w:val="22"/>
          <w:szCs w:val="22"/>
        </w:rPr>
      </w:pPr>
      <w:r>
        <w:rPr>
          <w:rFonts w:ascii="Garamond" w:hAnsi="Garamond"/>
          <w:sz w:val="22"/>
          <w:szCs w:val="22"/>
        </w:rPr>
      </w:r>
    </w:p>
    <w:p>
      <w:pPr>
        <w:pStyle w:val="Normal"/>
        <w:numPr>
          <w:ilvl w:val="0"/>
          <w:numId w:val="11"/>
        </w:numPr>
        <w:shd w:val="clear" w:color="auto" w:fill="E7E6E6"/>
        <w:tabs>
          <w:tab w:val="clear" w:pos="708"/>
          <w:tab w:val="left" w:pos="391" w:leader="none"/>
          <w:tab w:val="left" w:pos="426" w:leader="none"/>
          <w:tab w:val="left" w:pos="615" w:leader="none"/>
        </w:tabs>
        <w:ind w:left="786" w:hanging="786"/>
        <w:jc w:val="both"/>
        <w:rPr>
          <w:rFonts w:ascii="Garamond" w:hAnsi="Garamond"/>
          <w:b/>
          <w:b/>
          <w:sz w:val="22"/>
          <w:szCs w:val="22"/>
        </w:rPr>
      </w:pPr>
      <w:r>
        <w:rPr>
          <w:rFonts w:ascii="Garamond" w:hAnsi="Garamond"/>
          <w:b/>
          <w:sz w:val="22"/>
          <w:szCs w:val="22"/>
        </w:rPr>
        <w:t xml:space="preserve">WARUNKI KONKURSU </w:t>
      </w:r>
    </w:p>
    <w:p>
      <w:pPr>
        <w:pStyle w:val="Normal"/>
        <w:tabs>
          <w:tab w:val="clear" w:pos="708"/>
          <w:tab w:val="left" w:pos="709" w:leader="none"/>
        </w:tabs>
        <w:jc w:val="both"/>
        <w:rPr>
          <w:rFonts w:ascii="Garamond" w:hAnsi="Garamond"/>
          <w:sz w:val="22"/>
          <w:szCs w:val="22"/>
        </w:rPr>
      </w:pPr>
      <w:r>
        <w:rPr>
          <w:rFonts w:ascii="Garamond" w:hAnsi="Garamond"/>
          <w:sz w:val="22"/>
          <w:szCs w:val="22"/>
        </w:rPr>
      </w:r>
    </w:p>
    <w:p>
      <w:pPr>
        <w:pStyle w:val="Normal"/>
        <w:tabs>
          <w:tab w:val="clear" w:pos="708"/>
          <w:tab w:val="left" w:pos="391" w:leader="none"/>
          <w:tab w:val="left" w:pos="426" w:leader="none"/>
        </w:tabs>
        <w:jc w:val="both"/>
        <w:rPr>
          <w:rFonts w:ascii="Garamond" w:hAnsi="Garamond"/>
          <w:sz w:val="22"/>
          <w:szCs w:val="22"/>
        </w:rPr>
      </w:pPr>
      <w:r>
        <w:rPr>
          <w:rFonts w:ascii="Garamond" w:hAnsi="Garamond"/>
          <w:sz w:val="22"/>
          <w:szCs w:val="22"/>
        </w:rPr>
        <w:t>Składający ofertę musi spełniać następujące warunki:</w:t>
      </w:r>
    </w:p>
    <w:p>
      <w:pPr>
        <w:pStyle w:val="Normal"/>
        <w:numPr>
          <w:ilvl w:val="0"/>
          <w:numId w:val="10"/>
        </w:numPr>
        <w:tabs>
          <w:tab w:val="clear" w:pos="708"/>
          <w:tab w:val="left" w:pos="391" w:leader="none"/>
          <w:tab w:val="left" w:pos="426" w:leader="none"/>
        </w:tabs>
        <w:jc w:val="both"/>
        <w:rPr>
          <w:rFonts w:ascii="Garamond" w:hAnsi="Garamond"/>
          <w:sz w:val="22"/>
          <w:szCs w:val="22"/>
        </w:rPr>
      </w:pPr>
      <w:r>
        <w:rPr>
          <w:rFonts w:ascii="Garamond" w:hAnsi="Garamond"/>
          <w:sz w:val="22"/>
          <w:szCs w:val="22"/>
        </w:rPr>
        <w:t>posiadać uprawnienia i kwalifikacje uprawniające do udzielania świadczeń zdrowotnych określonych w danym zadaniu,</w:t>
      </w:r>
    </w:p>
    <w:p>
      <w:pPr>
        <w:pStyle w:val="Normal"/>
        <w:numPr>
          <w:ilvl w:val="0"/>
          <w:numId w:val="10"/>
        </w:numPr>
        <w:tabs>
          <w:tab w:val="clear" w:pos="708"/>
          <w:tab w:val="left" w:pos="709" w:leader="none"/>
        </w:tabs>
        <w:jc w:val="both"/>
        <w:rPr>
          <w:rFonts w:ascii="Garamond" w:hAnsi="Garamond"/>
          <w:sz w:val="22"/>
          <w:szCs w:val="22"/>
        </w:rPr>
      </w:pPr>
      <w:r>
        <w:rPr>
          <w:rFonts w:ascii="Garamond" w:hAnsi="Garamond"/>
          <w:sz w:val="22"/>
          <w:szCs w:val="22"/>
        </w:rPr>
        <w:t>posiadać prawo wykonywania zawodu, jeśli jest wymagane dla określonego w danym zadaniu zawodu (nie może być zawieszony w prawie wykonywania zawodu ani ograniczony w wykonywaniu określonych czynności w tym zawodzie),</w:t>
      </w:r>
    </w:p>
    <w:p>
      <w:pPr>
        <w:pStyle w:val="Normal"/>
        <w:numPr>
          <w:ilvl w:val="0"/>
          <w:numId w:val="10"/>
        </w:numPr>
        <w:tabs>
          <w:tab w:val="clear" w:pos="708"/>
          <w:tab w:val="left" w:pos="391" w:leader="none"/>
          <w:tab w:val="left" w:pos="426" w:leader="none"/>
        </w:tabs>
        <w:jc w:val="both"/>
        <w:rPr>
          <w:rFonts w:ascii="Garamond" w:hAnsi="Garamond"/>
          <w:sz w:val="22"/>
          <w:szCs w:val="22"/>
        </w:rPr>
      </w:pPr>
      <w:r>
        <w:rPr>
          <w:rFonts w:ascii="Garamond" w:hAnsi="Garamond"/>
          <w:sz w:val="22"/>
          <w:szCs w:val="22"/>
        </w:rPr>
        <w:t>posiadać ubezpieczenie odpowiedzialności cywilnej w związku z udzielaniem świadczeń zdrowotnych określonych w danym zadaniu,</w:t>
      </w:r>
    </w:p>
    <w:p>
      <w:pPr>
        <w:pStyle w:val="Normal"/>
        <w:numPr>
          <w:ilvl w:val="0"/>
          <w:numId w:val="10"/>
        </w:numPr>
        <w:tabs>
          <w:tab w:val="clear" w:pos="708"/>
          <w:tab w:val="left" w:pos="391" w:leader="none"/>
          <w:tab w:val="left" w:pos="426" w:leader="none"/>
        </w:tabs>
        <w:jc w:val="both"/>
        <w:rPr>
          <w:rFonts w:ascii="Garamond" w:hAnsi="Garamond"/>
          <w:b/>
          <w:b/>
          <w:bCs/>
          <w:color w:val="0070C0"/>
          <w:sz w:val="22"/>
          <w:szCs w:val="22"/>
        </w:rPr>
      </w:pPr>
      <w:r>
        <w:rPr>
          <w:rFonts w:cs="Arial" w:ascii="Garamond" w:hAnsi="Garamond"/>
          <w:sz w:val="22"/>
          <w:szCs w:val="22"/>
        </w:rPr>
        <w:t xml:space="preserve">nie figurować w Rejestrze Sprawców Przestępstw na Tle Seksualnym (rejestr z dostępem ograniczonym) oraz w Rejestrze osób, w stosunku do których Państwowa Komisja do spraw wyjaśniania przypadków czynności skierowanych przeciwko wolności seksualnej i obyczajności wobec małoletniego poniżej lat 15 wydała postanowienie o wpisie w Rejestrze – </w:t>
      </w:r>
      <w:r>
        <w:rPr>
          <w:rFonts w:cs="Arial" w:ascii="Garamond" w:hAnsi="Garamond"/>
          <w:b/>
          <w:bCs/>
          <w:color w:val="0070C0"/>
          <w:sz w:val="22"/>
          <w:szCs w:val="22"/>
        </w:rPr>
        <w:t>dotyczy zadań nr 1, 2, 5, 7, 13, 14, 16, 17, 18.</w:t>
      </w:r>
    </w:p>
    <w:p>
      <w:pPr>
        <w:pStyle w:val="Normal"/>
        <w:numPr>
          <w:ilvl w:val="0"/>
          <w:numId w:val="10"/>
        </w:numPr>
        <w:tabs>
          <w:tab w:val="clear" w:pos="708"/>
          <w:tab w:val="left" w:pos="391" w:leader="none"/>
          <w:tab w:val="left" w:pos="426" w:leader="none"/>
        </w:tabs>
        <w:jc w:val="both"/>
        <w:rPr>
          <w:rFonts w:ascii="Garamond" w:hAnsi="Garamond"/>
          <w:b/>
          <w:b/>
          <w:bCs/>
          <w:color w:val="0070C0"/>
          <w:sz w:val="22"/>
          <w:szCs w:val="22"/>
        </w:rPr>
      </w:pPr>
      <w:r>
        <w:rPr>
          <w:rFonts w:ascii="Garamond" w:hAnsi="Garamond"/>
          <w:sz w:val="22"/>
          <w:szCs w:val="22"/>
        </w:rPr>
        <w:t xml:space="preserve">nie być karany za przestępstwa opisane </w:t>
      </w:r>
      <w:r>
        <w:rPr>
          <w:rFonts w:eastAsia="Times New Roman" w:cs="Arial" w:ascii="Garamond" w:hAnsi="Garamond"/>
          <w:sz w:val="22"/>
          <w:szCs w:val="22"/>
        </w:rPr>
        <w:t xml:space="preserve">w rozdziale XIX i XXV Kodeksu karnego, w art. 189a i art. 207 Kodeksu karnego oraz w ustawie z dnia 29 lipca 2005 r. o przeciwdziałaniu narkomanii (t.j. Dz. U. z 2023 r. poz. 1939 z późn. zm.), lub za odpowiadające tym przestępstwom czyny zabronione określone w przepisach prawa obcego – dotyczy następujących zadań: </w:t>
      </w:r>
      <w:r>
        <w:rPr>
          <w:rFonts w:cs="Arial" w:ascii="Garamond" w:hAnsi="Garamond"/>
          <w:b/>
          <w:bCs/>
          <w:color w:val="0070C0"/>
          <w:sz w:val="22"/>
          <w:szCs w:val="22"/>
        </w:rPr>
        <w:t>dotyczy zadań nr 1, 2, 5, 7, 13, 14, 16, 17, 18.</w:t>
      </w:r>
    </w:p>
    <w:p>
      <w:pPr>
        <w:pStyle w:val="Normal"/>
        <w:tabs>
          <w:tab w:val="clear" w:pos="708"/>
          <w:tab w:val="left" w:pos="391" w:leader="none"/>
          <w:tab w:val="left" w:pos="426" w:leader="none"/>
        </w:tabs>
        <w:jc w:val="both"/>
        <w:rPr>
          <w:rFonts w:ascii="Garamond" w:hAnsi="Garamond"/>
          <w:b/>
          <w:b/>
          <w:bCs/>
          <w:color w:val="0070C0"/>
          <w:sz w:val="22"/>
          <w:szCs w:val="22"/>
          <w:highlight w:val="yellow"/>
        </w:rPr>
      </w:pPr>
      <w:r>
        <w:rPr>
          <w:rFonts w:ascii="Garamond" w:hAnsi="Garamond"/>
          <w:b/>
          <w:bCs/>
          <w:color w:val="0070C0"/>
          <w:sz w:val="22"/>
          <w:szCs w:val="22"/>
          <w:highlight w:val="yellow"/>
        </w:rPr>
      </w:r>
    </w:p>
    <w:p>
      <w:pPr>
        <w:pStyle w:val="Normal"/>
        <w:tabs>
          <w:tab w:val="clear" w:pos="708"/>
          <w:tab w:val="left" w:pos="709" w:leader="none"/>
        </w:tabs>
        <w:jc w:val="both"/>
        <w:rPr>
          <w:rFonts w:ascii="Garamond" w:hAnsi="Garamond"/>
          <w:sz w:val="22"/>
          <w:szCs w:val="22"/>
        </w:rPr>
      </w:pPr>
      <w:r>
        <w:rPr>
          <w:rFonts w:ascii="Garamond" w:hAnsi="Garamond"/>
          <w:sz w:val="22"/>
          <w:szCs w:val="22"/>
        </w:rPr>
      </w:r>
    </w:p>
    <w:p>
      <w:pPr>
        <w:pStyle w:val="Default"/>
        <w:shd w:val="clear" w:color="auto" w:fill="E7E6E6"/>
        <w:rPr>
          <w:rFonts w:ascii="Garamond" w:hAnsi="Garamond"/>
          <w:b/>
          <w:b/>
          <w:bCs/>
          <w:sz w:val="22"/>
          <w:szCs w:val="22"/>
        </w:rPr>
      </w:pPr>
      <w:r>
        <w:rPr>
          <w:rFonts w:ascii="Garamond" w:hAnsi="Garamond"/>
          <w:b/>
          <w:bCs/>
          <w:sz w:val="22"/>
          <w:szCs w:val="22"/>
        </w:rPr>
        <w:t xml:space="preserve">IV. SPOSÓB PRZYGOTOWANIA OFERTY </w:t>
      </w:r>
    </w:p>
    <w:p>
      <w:pPr>
        <w:pStyle w:val="Default"/>
        <w:tabs>
          <w:tab w:val="clear" w:pos="708"/>
          <w:tab w:val="left" w:pos="284" w:leader="none"/>
        </w:tabs>
        <w:jc w:val="both"/>
        <w:rPr>
          <w:rFonts w:ascii="Garamond" w:hAnsi="Garamond"/>
          <w:sz w:val="22"/>
          <w:szCs w:val="22"/>
        </w:rPr>
      </w:pPr>
      <w:r>
        <w:rPr>
          <w:rFonts w:ascii="Garamond" w:hAnsi="Garamond"/>
          <w:sz w:val="22"/>
          <w:szCs w:val="22"/>
        </w:rPr>
      </w:r>
    </w:p>
    <w:p>
      <w:pPr>
        <w:pStyle w:val="Default"/>
        <w:numPr>
          <w:ilvl w:val="0"/>
          <w:numId w:val="2"/>
        </w:numPr>
        <w:spacing w:before="0" w:after="15"/>
        <w:jc w:val="both"/>
        <w:rPr>
          <w:rFonts w:ascii="Garamond" w:hAnsi="Garamond"/>
          <w:sz w:val="22"/>
          <w:szCs w:val="22"/>
        </w:rPr>
      </w:pPr>
      <w:r>
        <w:rPr>
          <w:rFonts w:ascii="Garamond" w:hAnsi="Garamond"/>
          <w:sz w:val="22"/>
          <w:szCs w:val="22"/>
        </w:rPr>
        <w:t xml:space="preserve">Ofertę sporządza się w języku polskim, z wyłączeniem pojęć medycznych, zachowaniem formy pisemnej pod rygorem nieważności. </w:t>
      </w:r>
    </w:p>
    <w:p>
      <w:pPr>
        <w:pStyle w:val="Default"/>
        <w:numPr>
          <w:ilvl w:val="0"/>
          <w:numId w:val="2"/>
        </w:numPr>
        <w:spacing w:before="0" w:after="15"/>
        <w:jc w:val="both"/>
        <w:rPr>
          <w:rFonts w:ascii="Garamond" w:hAnsi="Garamond"/>
          <w:sz w:val="22"/>
          <w:szCs w:val="22"/>
        </w:rPr>
      </w:pPr>
      <w:r>
        <w:rPr>
          <w:rFonts w:ascii="Garamond" w:hAnsi="Garamond"/>
          <w:sz w:val="22"/>
          <w:szCs w:val="22"/>
        </w:rPr>
        <w:t>Brak formularza ofertowego lub jego niewypełnienie skutkować będzie odrzuceniem oferty.</w:t>
      </w:r>
    </w:p>
    <w:p>
      <w:pPr>
        <w:pStyle w:val="Default"/>
        <w:numPr>
          <w:ilvl w:val="0"/>
          <w:numId w:val="2"/>
        </w:numPr>
        <w:spacing w:before="0" w:after="15"/>
        <w:jc w:val="both"/>
        <w:rPr>
          <w:rFonts w:ascii="Garamond" w:hAnsi="Garamond"/>
          <w:sz w:val="22"/>
          <w:szCs w:val="22"/>
        </w:rPr>
      </w:pPr>
      <w:r>
        <w:rPr>
          <w:rFonts w:ascii="Garamond" w:hAnsi="Garamond"/>
          <w:sz w:val="22"/>
          <w:szCs w:val="22"/>
        </w:rPr>
        <w:t xml:space="preserve">Wszystkie dokumenty ofertowe podpisuje osoba uprawniona do reprezentowania Oferenta lub osoba upoważniona. </w:t>
      </w:r>
    </w:p>
    <w:p>
      <w:pPr>
        <w:pStyle w:val="Default"/>
        <w:numPr>
          <w:ilvl w:val="0"/>
          <w:numId w:val="2"/>
        </w:numPr>
        <w:spacing w:before="0" w:after="15"/>
        <w:jc w:val="both"/>
        <w:rPr>
          <w:rFonts w:ascii="Garamond" w:hAnsi="Garamond"/>
          <w:sz w:val="22"/>
          <w:szCs w:val="22"/>
        </w:rPr>
      </w:pPr>
      <w:r>
        <w:rPr>
          <w:rFonts w:ascii="Garamond" w:hAnsi="Garamond"/>
          <w:sz w:val="22"/>
          <w:szCs w:val="22"/>
        </w:rPr>
        <w:t>W przypadku podpisania oferty lub załączników przez osobę upoważnioną, do oferty należy dołączyć oryginał pełnomocnictwa lub kopię stosownego pełnomocnictwa potwierdzoną notarialne.</w:t>
      </w:r>
    </w:p>
    <w:p>
      <w:pPr>
        <w:pStyle w:val="Default"/>
        <w:numPr>
          <w:ilvl w:val="0"/>
          <w:numId w:val="2"/>
        </w:numPr>
        <w:spacing w:before="0" w:after="15"/>
        <w:jc w:val="both"/>
        <w:rPr>
          <w:rFonts w:ascii="Garamond" w:hAnsi="Garamond"/>
          <w:sz w:val="22"/>
          <w:szCs w:val="22"/>
        </w:rPr>
      </w:pPr>
      <w:r>
        <w:rPr>
          <w:rFonts w:ascii="Garamond" w:hAnsi="Garamond"/>
          <w:sz w:val="22"/>
          <w:szCs w:val="22"/>
        </w:rPr>
        <w:t>Wszystkie dokumenty są składane w formie oryginału lub kopii poświadczonej „</w:t>
      </w:r>
      <w:r>
        <w:rPr>
          <w:rFonts w:ascii="Garamond" w:hAnsi="Garamond"/>
          <w:b/>
          <w:sz w:val="22"/>
          <w:szCs w:val="22"/>
        </w:rPr>
        <w:t xml:space="preserve">za zgodność </w:t>
        <w:br/>
        <w:t>z oryginałem”</w:t>
      </w:r>
      <w:r>
        <w:rPr>
          <w:rFonts w:ascii="Garamond" w:hAnsi="Garamond"/>
          <w:sz w:val="22"/>
          <w:szCs w:val="22"/>
        </w:rPr>
        <w:t xml:space="preserve"> przez Oferenta. Udzielający zamówienia może żądać przedstawienia oryginału lub notarialnie potwierdzonej kopii dokumentu, gdy złożona przez Oferenta kopia dokumentu będzie nieczytelna lub będzie budzić wątpliwości, co do jej prawdziwości. </w:t>
      </w:r>
    </w:p>
    <w:p>
      <w:pPr>
        <w:pStyle w:val="Default"/>
        <w:numPr>
          <w:ilvl w:val="0"/>
          <w:numId w:val="2"/>
        </w:numPr>
        <w:spacing w:before="0" w:after="15"/>
        <w:jc w:val="both"/>
        <w:rPr>
          <w:rFonts w:ascii="Garamond" w:hAnsi="Garamond"/>
          <w:sz w:val="22"/>
          <w:szCs w:val="22"/>
        </w:rPr>
      </w:pPr>
      <w:r>
        <w:rPr>
          <w:rFonts w:ascii="Garamond" w:hAnsi="Garamond"/>
          <w:sz w:val="22"/>
          <w:szCs w:val="22"/>
        </w:rPr>
        <w:t>Zaleca się, aby wszystkie strony oferty były ponumerowane.</w:t>
      </w:r>
    </w:p>
    <w:p>
      <w:pPr>
        <w:pStyle w:val="Default"/>
        <w:numPr>
          <w:ilvl w:val="0"/>
          <w:numId w:val="2"/>
        </w:numPr>
        <w:spacing w:before="0" w:after="15"/>
        <w:jc w:val="both"/>
        <w:rPr>
          <w:rFonts w:ascii="Garamond" w:hAnsi="Garamond"/>
          <w:sz w:val="22"/>
          <w:szCs w:val="22"/>
        </w:rPr>
      </w:pPr>
      <w:r>
        <w:rPr>
          <w:rFonts w:ascii="Garamond" w:hAnsi="Garamond"/>
          <w:sz w:val="22"/>
          <w:szCs w:val="22"/>
        </w:rPr>
        <w:t>Wszystkie strony oferty powinny być parafowane.</w:t>
      </w:r>
    </w:p>
    <w:p>
      <w:pPr>
        <w:pStyle w:val="Default"/>
        <w:numPr>
          <w:ilvl w:val="0"/>
          <w:numId w:val="2"/>
        </w:numPr>
        <w:spacing w:before="0" w:after="15"/>
        <w:jc w:val="both"/>
        <w:rPr>
          <w:rFonts w:ascii="Garamond" w:hAnsi="Garamond"/>
          <w:sz w:val="22"/>
          <w:szCs w:val="22"/>
        </w:rPr>
      </w:pPr>
      <w:r>
        <w:rPr>
          <w:rFonts w:ascii="Garamond" w:hAnsi="Garamond"/>
          <w:sz w:val="22"/>
          <w:szCs w:val="22"/>
        </w:rPr>
        <w:t xml:space="preserve">Dokumenty sporządzone w języku obcym należy złożyć wraz z tłumaczeniem na język polski. </w:t>
        <w:br/>
        <w:t xml:space="preserve">W przypadku wątpliwości tłumaczenie na język polski jest wiążące. </w:t>
      </w:r>
    </w:p>
    <w:p>
      <w:pPr>
        <w:pStyle w:val="Default"/>
        <w:numPr>
          <w:ilvl w:val="0"/>
          <w:numId w:val="2"/>
        </w:numPr>
        <w:spacing w:before="0" w:after="15"/>
        <w:jc w:val="both"/>
        <w:rPr>
          <w:rFonts w:ascii="Garamond" w:hAnsi="Garamond"/>
          <w:sz w:val="22"/>
          <w:szCs w:val="22"/>
        </w:rPr>
      </w:pPr>
      <w:r>
        <w:rPr>
          <w:rFonts w:ascii="Garamond" w:hAnsi="Garamond"/>
          <w:sz w:val="22"/>
          <w:szCs w:val="22"/>
        </w:rPr>
        <w:t>Poprawki w ofercie należy wprowadzać poprzez skreślenie błędnego zapisu i umieszczenie obok zapisu poprawnego wraz podpisem osoby nanoszącej zmianę.</w:t>
      </w:r>
    </w:p>
    <w:p>
      <w:pPr>
        <w:pStyle w:val="Default"/>
        <w:numPr>
          <w:ilvl w:val="0"/>
          <w:numId w:val="2"/>
        </w:numPr>
        <w:spacing w:before="0" w:after="15"/>
        <w:jc w:val="both"/>
        <w:rPr>
          <w:rFonts w:ascii="Garamond" w:hAnsi="Garamond"/>
          <w:sz w:val="22"/>
          <w:szCs w:val="22"/>
        </w:rPr>
      </w:pPr>
      <w:r>
        <w:rPr>
          <w:rFonts w:ascii="Garamond" w:hAnsi="Garamond"/>
          <w:sz w:val="22"/>
          <w:szCs w:val="22"/>
        </w:rPr>
        <w:t>Oferent może zmienić ofertę lub ją wycofać poprzez pisemne zawiadomienie o tym Udzielającego zamówienia przed upływem terminu składania ofert.</w:t>
      </w:r>
    </w:p>
    <w:p>
      <w:pPr>
        <w:pStyle w:val="Default"/>
        <w:numPr>
          <w:ilvl w:val="0"/>
          <w:numId w:val="2"/>
        </w:numPr>
        <w:spacing w:before="0" w:after="15"/>
        <w:jc w:val="both"/>
        <w:rPr>
          <w:rFonts w:ascii="Garamond" w:hAnsi="Garamond"/>
          <w:sz w:val="22"/>
          <w:szCs w:val="22"/>
        </w:rPr>
      </w:pPr>
      <w:r>
        <w:rPr>
          <w:rFonts w:ascii="Garamond" w:hAnsi="Garamond"/>
          <w:sz w:val="22"/>
          <w:szCs w:val="22"/>
        </w:rPr>
        <w:t xml:space="preserve">Zaklejoną kopertę wraz z ofertą należy opisać w następujący sposób: </w:t>
      </w:r>
    </w:p>
    <w:p>
      <w:pPr>
        <w:pStyle w:val="Default"/>
        <w:spacing w:before="0" w:after="15"/>
        <w:ind w:left="720" w:hanging="0"/>
        <w:jc w:val="both"/>
        <w:rPr>
          <w:rFonts w:ascii="Garamond" w:hAnsi="Garamond"/>
          <w:sz w:val="22"/>
          <w:szCs w:val="22"/>
        </w:rPr>
      </w:pPr>
      <w:r>
        <w:rPr>
          <w:rFonts w:ascii="Garamond" w:hAnsi="Garamond"/>
          <w:sz w:val="22"/>
          <w:szCs w:val="22"/>
        </w:rPr>
      </w:r>
    </w:p>
    <w:p>
      <w:pPr>
        <w:pStyle w:val="Default"/>
        <w:shd w:val="clear" w:color="auto" w:fill="E7E6E6"/>
        <w:spacing w:before="0" w:after="15"/>
        <w:ind w:left="720" w:hanging="0"/>
        <w:jc w:val="center"/>
        <w:rPr>
          <w:rFonts w:ascii="Garamond" w:hAnsi="Garamond"/>
          <w:b/>
          <w:b/>
          <w:sz w:val="22"/>
          <w:szCs w:val="22"/>
        </w:rPr>
      </w:pPr>
      <w:r>
        <w:rPr>
          <w:rFonts w:ascii="Garamond" w:hAnsi="Garamond"/>
          <w:b/>
          <w:sz w:val="22"/>
          <w:szCs w:val="22"/>
        </w:rPr>
        <w:t>„</w:t>
      </w:r>
      <w:r>
        <w:rPr>
          <w:rFonts w:ascii="Garamond" w:hAnsi="Garamond"/>
          <w:b/>
          <w:sz w:val="22"/>
          <w:szCs w:val="22"/>
        </w:rPr>
        <w:t>Nazwa i adres Oferenta: …………………..</w:t>
      </w:r>
    </w:p>
    <w:p>
      <w:pPr>
        <w:pStyle w:val="Default"/>
        <w:shd w:val="clear" w:color="auto" w:fill="E7E6E6"/>
        <w:spacing w:before="0" w:after="15"/>
        <w:ind w:left="720" w:hanging="0"/>
        <w:jc w:val="center"/>
        <w:rPr>
          <w:rFonts w:ascii="Garamond" w:hAnsi="Garamond"/>
          <w:b/>
          <w:b/>
          <w:sz w:val="22"/>
          <w:szCs w:val="22"/>
        </w:rPr>
      </w:pPr>
      <w:r>
        <w:rPr>
          <w:rFonts w:ascii="Garamond" w:hAnsi="Garamond"/>
          <w:b/>
          <w:sz w:val="22"/>
          <w:szCs w:val="22"/>
        </w:rPr>
        <w:t>Konkurs ofert. Zadania nr ……………</w:t>
      </w:r>
    </w:p>
    <w:p>
      <w:pPr>
        <w:pStyle w:val="Default"/>
        <w:shd w:val="clear" w:color="auto" w:fill="E7E6E6"/>
        <w:spacing w:before="0" w:after="15"/>
        <w:ind w:left="720" w:hanging="0"/>
        <w:jc w:val="center"/>
        <w:rPr>
          <w:rFonts w:ascii="Garamond" w:hAnsi="Garamond"/>
          <w:b/>
          <w:b/>
          <w:sz w:val="22"/>
          <w:szCs w:val="22"/>
        </w:rPr>
      </w:pPr>
      <w:r>
        <w:rPr>
          <w:rFonts w:ascii="Garamond" w:hAnsi="Garamond"/>
          <w:b/>
          <w:sz w:val="22"/>
          <w:szCs w:val="22"/>
        </w:rPr>
        <w:t>Oferta na udzielanie świadczeń zdrowotnych w zakresie…………………….”</w:t>
      </w:r>
    </w:p>
    <w:p>
      <w:pPr>
        <w:pStyle w:val="Default"/>
        <w:spacing w:before="0" w:after="15"/>
        <w:jc w:val="both"/>
        <w:rPr>
          <w:rFonts w:ascii="Garamond" w:hAnsi="Garamond"/>
          <w:sz w:val="22"/>
          <w:szCs w:val="22"/>
        </w:rPr>
      </w:pPr>
      <w:r>
        <w:rPr>
          <w:rFonts w:ascii="Garamond" w:hAnsi="Garamond"/>
          <w:sz w:val="22"/>
          <w:szCs w:val="22"/>
        </w:rPr>
      </w:r>
    </w:p>
    <w:p>
      <w:pPr>
        <w:pStyle w:val="Default"/>
        <w:numPr>
          <w:ilvl w:val="0"/>
          <w:numId w:val="2"/>
        </w:numPr>
        <w:jc w:val="both"/>
        <w:rPr>
          <w:rFonts w:ascii="Garamond" w:hAnsi="Garamond"/>
          <w:sz w:val="22"/>
          <w:szCs w:val="22"/>
        </w:rPr>
      </w:pPr>
      <w:r>
        <w:rPr>
          <w:rFonts w:ascii="Garamond" w:hAnsi="Garamond"/>
          <w:sz w:val="22"/>
          <w:szCs w:val="22"/>
        </w:rPr>
        <w:t xml:space="preserve">Zmienioną ofertę należy zaadresować jak w ust. 11 z dopiskiem „Zmiana oferty” i złożyć </w:t>
        <w:br/>
        <w:t>w miejscu wskazanym w ogłoszeniu o konkursie ofert najpóźniej do dnia upływu terminu składania ofert.</w:t>
      </w:r>
    </w:p>
    <w:p>
      <w:pPr>
        <w:pStyle w:val="Default"/>
        <w:numPr>
          <w:ilvl w:val="0"/>
          <w:numId w:val="2"/>
        </w:numPr>
        <w:jc w:val="both"/>
        <w:rPr>
          <w:rFonts w:ascii="Garamond" w:hAnsi="Garamond"/>
          <w:sz w:val="22"/>
          <w:szCs w:val="22"/>
        </w:rPr>
      </w:pPr>
      <w:r>
        <w:rPr>
          <w:rFonts w:ascii="Garamond" w:hAnsi="Garamond"/>
          <w:sz w:val="22"/>
          <w:szCs w:val="22"/>
        </w:rPr>
        <w:t>Złożenie dwóch różnych ofert na ten sam przedmiot konkursu skutkować będzie odrzuceniem obu ofert.</w:t>
      </w:r>
    </w:p>
    <w:p>
      <w:pPr>
        <w:pStyle w:val="Default"/>
        <w:numPr>
          <w:ilvl w:val="0"/>
          <w:numId w:val="2"/>
        </w:numPr>
        <w:jc w:val="both"/>
        <w:rPr>
          <w:rFonts w:ascii="Garamond" w:hAnsi="Garamond"/>
          <w:b/>
          <w:b/>
          <w:sz w:val="22"/>
          <w:szCs w:val="22"/>
        </w:rPr>
      </w:pPr>
      <w:r>
        <w:rPr>
          <w:rFonts w:ascii="Garamond" w:hAnsi="Garamond"/>
          <w:b/>
          <w:sz w:val="22"/>
          <w:szCs w:val="22"/>
        </w:rPr>
        <w:t xml:space="preserve">Ofertę należy złożyć w miejscu i terminie wskazanym w ogłoszeniu o konkursie. </w:t>
      </w:r>
    </w:p>
    <w:p>
      <w:pPr>
        <w:pStyle w:val="Default"/>
        <w:numPr>
          <w:ilvl w:val="0"/>
          <w:numId w:val="2"/>
        </w:numPr>
        <w:jc w:val="both"/>
        <w:rPr>
          <w:rFonts w:ascii="Garamond" w:hAnsi="Garamond"/>
          <w:sz w:val="22"/>
          <w:szCs w:val="22"/>
        </w:rPr>
      </w:pPr>
      <w:r>
        <w:rPr>
          <w:rFonts w:ascii="Garamond" w:hAnsi="Garamond"/>
          <w:sz w:val="22"/>
          <w:szCs w:val="22"/>
        </w:rPr>
        <w:t xml:space="preserve">Wszelka korespondencja w niniejszym postępowaniu odbywa się w formie pisemnej lub </w:t>
        <w:br/>
        <w:t>za pośrednictwem poczty elektronicznej.</w:t>
      </w:r>
    </w:p>
    <w:p>
      <w:pPr>
        <w:pStyle w:val="Default"/>
        <w:jc w:val="both"/>
        <w:rPr>
          <w:rFonts w:ascii="Garamond" w:hAnsi="Garamond"/>
          <w:sz w:val="22"/>
          <w:szCs w:val="22"/>
        </w:rPr>
      </w:pPr>
      <w:r>
        <w:rPr>
          <w:rFonts w:ascii="Garamond" w:hAnsi="Garamond"/>
          <w:sz w:val="22"/>
          <w:szCs w:val="22"/>
        </w:rPr>
      </w:r>
    </w:p>
    <w:p>
      <w:pPr>
        <w:pStyle w:val="Default"/>
        <w:shd w:val="clear" w:color="auto" w:fill="E7E6E6"/>
        <w:jc w:val="both"/>
        <w:rPr>
          <w:rFonts w:ascii="Garamond" w:hAnsi="Garamond"/>
          <w:b/>
          <w:b/>
          <w:sz w:val="22"/>
          <w:szCs w:val="22"/>
        </w:rPr>
      </w:pPr>
      <w:r>
        <w:rPr>
          <w:rFonts w:ascii="Garamond" w:hAnsi="Garamond"/>
          <w:b/>
          <w:sz w:val="22"/>
          <w:szCs w:val="22"/>
          <w:shd w:fill="E7E6E6" w:val="clear"/>
        </w:rPr>
        <w:t>V. ZAWARTOŚĆ OFERTY</w:t>
      </w:r>
    </w:p>
    <w:p>
      <w:pPr>
        <w:pStyle w:val="Default"/>
        <w:jc w:val="both"/>
        <w:rPr>
          <w:rFonts w:ascii="Garamond" w:hAnsi="Garamond"/>
          <w:sz w:val="22"/>
          <w:szCs w:val="22"/>
        </w:rPr>
      </w:pPr>
      <w:r>
        <w:rPr>
          <w:rFonts w:ascii="Garamond" w:hAnsi="Garamond"/>
          <w:sz w:val="22"/>
          <w:szCs w:val="22"/>
        </w:rPr>
      </w:r>
    </w:p>
    <w:p>
      <w:pPr>
        <w:pStyle w:val="Default"/>
        <w:numPr>
          <w:ilvl w:val="0"/>
          <w:numId w:val="3"/>
        </w:numPr>
        <w:jc w:val="both"/>
        <w:rPr>
          <w:rFonts w:ascii="Garamond" w:hAnsi="Garamond"/>
          <w:b/>
          <w:b/>
          <w:color w:val="auto"/>
          <w:sz w:val="22"/>
          <w:szCs w:val="22"/>
        </w:rPr>
      </w:pPr>
      <w:r>
        <w:rPr>
          <w:rFonts w:ascii="Garamond" w:hAnsi="Garamond"/>
          <w:b/>
          <w:color w:val="auto"/>
          <w:sz w:val="22"/>
          <w:szCs w:val="22"/>
        </w:rPr>
        <w:t xml:space="preserve">Oferta powinna zawierać: </w:t>
      </w:r>
    </w:p>
    <w:p>
      <w:pPr>
        <w:pStyle w:val="Normal"/>
        <w:numPr>
          <w:ilvl w:val="0"/>
          <w:numId w:val="1"/>
        </w:numPr>
        <w:spacing w:lineRule="auto" w:line="276"/>
        <w:jc w:val="both"/>
        <w:rPr>
          <w:rFonts w:ascii="Garamond" w:hAnsi="Garamond"/>
          <w:b/>
          <w:b/>
          <w:sz w:val="22"/>
          <w:szCs w:val="22"/>
        </w:rPr>
      </w:pPr>
      <w:r>
        <w:rPr>
          <w:rFonts w:ascii="Garamond" w:hAnsi="Garamond"/>
          <w:sz w:val="22"/>
          <w:szCs w:val="22"/>
        </w:rPr>
        <w:t xml:space="preserve">wypełniony w całości formularz ofertowy na wybrane zadania – </w:t>
      </w:r>
      <w:r>
        <w:rPr>
          <w:rFonts w:ascii="Garamond" w:hAnsi="Garamond"/>
          <w:b/>
          <w:sz w:val="22"/>
          <w:szCs w:val="22"/>
        </w:rPr>
        <w:t xml:space="preserve">zgodnie z załącznikiem </w:t>
        <w:br/>
        <w:t>nr 1 do niniejszych Szczegółowych Warunków;</w:t>
      </w:r>
    </w:p>
    <w:p>
      <w:pPr>
        <w:pStyle w:val="Normal"/>
        <w:numPr>
          <w:ilvl w:val="0"/>
          <w:numId w:val="1"/>
        </w:numPr>
        <w:spacing w:lineRule="auto" w:line="276"/>
        <w:jc w:val="both"/>
        <w:rPr>
          <w:rFonts w:ascii="Garamond" w:hAnsi="Garamond"/>
          <w:sz w:val="22"/>
          <w:szCs w:val="22"/>
        </w:rPr>
      </w:pPr>
      <w:r>
        <w:rPr>
          <w:rFonts w:ascii="Garamond" w:hAnsi="Garamond"/>
          <w:color w:val="000000"/>
          <w:sz w:val="22"/>
          <w:szCs w:val="22"/>
        </w:rPr>
        <w:t xml:space="preserve">dokumenty potwierdzające posiadanie </w:t>
      </w:r>
      <w:r>
        <w:rPr>
          <w:rFonts w:ascii="Garamond" w:hAnsi="Garamond"/>
          <w:color w:val="0070C0"/>
          <w:sz w:val="22"/>
          <w:szCs w:val="22"/>
        </w:rPr>
        <w:t>pełnomocnictwa</w:t>
      </w:r>
      <w:r>
        <w:rPr>
          <w:rFonts w:ascii="Garamond" w:hAnsi="Garamond"/>
          <w:color w:val="000000"/>
          <w:sz w:val="22"/>
          <w:szCs w:val="22"/>
        </w:rPr>
        <w:t xml:space="preserve"> Przyjmującego zamówienie składającego </w:t>
      </w:r>
      <w:r>
        <w:rPr>
          <w:rFonts w:ascii="Garamond" w:hAnsi="Garamond"/>
          <w:sz w:val="22"/>
          <w:szCs w:val="22"/>
        </w:rPr>
        <w:t>ofertę, o ile uprawnienie do reprezentowania nie wynika z przedstawionych dokumentów rejestrowych;</w:t>
      </w:r>
    </w:p>
    <w:p>
      <w:pPr>
        <w:pStyle w:val="Normal"/>
        <w:numPr>
          <w:ilvl w:val="0"/>
          <w:numId w:val="1"/>
        </w:numPr>
        <w:spacing w:lineRule="auto" w:line="276"/>
        <w:jc w:val="both"/>
        <w:rPr>
          <w:rFonts w:ascii="Garamond" w:hAnsi="Garamond"/>
          <w:sz w:val="22"/>
          <w:szCs w:val="22"/>
        </w:rPr>
      </w:pPr>
      <w:r>
        <w:rPr>
          <w:rFonts w:ascii="Garamond" w:hAnsi="Garamond"/>
          <w:sz w:val="22"/>
          <w:szCs w:val="22"/>
          <w:shd w:fill="FFFFFF" w:val="clear"/>
        </w:rPr>
        <w:t xml:space="preserve">wydruk informacji z </w:t>
      </w:r>
      <w:r>
        <w:rPr>
          <w:rFonts w:ascii="Garamond" w:hAnsi="Garamond"/>
          <w:color w:val="0070C0"/>
          <w:sz w:val="22"/>
          <w:szCs w:val="22"/>
          <w:shd w:fill="FFFFFF" w:val="clear"/>
        </w:rPr>
        <w:t>Krajowego Rejestru Sądowego</w:t>
      </w:r>
      <w:r>
        <w:rPr>
          <w:rFonts w:ascii="Garamond" w:hAnsi="Garamond"/>
          <w:sz w:val="22"/>
          <w:szCs w:val="22"/>
          <w:shd w:fill="FFFFFF" w:val="clear"/>
        </w:rPr>
        <w:t xml:space="preserve"> lub z </w:t>
      </w:r>
      <w:r>
        <w:rPr>
          <w:rFonts w:ascii="Garamond" w:hAnsi="Garamond"/>
          <w:color w:val="0070C0"/>
          <w:sz w:val="22"/>
          <w:szCs w:val="22"/>
          <w:shd w:fill="FFFFFF" w:val="clear"/>
        </w:rPr>
        <w:t xml:space="preserve">Centralnej Ewidencji </w:t>
        <w:br/>
        <w:t>i Informacji o Działalności Gospodarczej</w:t>
      </w:r>
      <w:r>
        <w:rPr>
          <w:rFonts w:ascii="Garamond" w:hAnsi="Garamond"/>
          <w:sz w:val="22"/>
          <w:szCs w:val="22"/>
          <w:shd w:fill="FFFFFF" w:val="clear"/>
        </w:rPr>
        <w:t xml:space="preserve"> (jeśli Przyjmujący zamówienie jest wpisany do tego rejestru lub ewidencji);</w:t>
      </w:r>
    </w:p>
    <w:p>
      <w:pPr>
        <w:pStyle w:val="Normal"/>
        <w:numPr>
          <w:ilvl w:val="0"/>
          <w:numId w:val="1"/>
        </w:numPr>
        <w:spacing w:lineRule="auto" w:line="276"/>
        <w:jc w:val="both"/>
        <w:rPr>
          <w:rFonts w:ascii="Garamond" w:hAnsi="Garamond"/>
          <w:sz w:val="22"/>
          <w:szCs w:val="22"/>
        </w:rPr>
      </w:pPr>
      <w:r>
        <w:rPr>
          <w:rFonts w:ascii="Garamond" w:hAnsi="Garamond"/>
          <w:sz w:val="22"/>
          <w:szCs w:val="22"/>
        </w:rPr>
        <w:t xml:space="preserve">dokument potwierdzający posiadane </w:t>
      </w:r>
      <w:r>
        <w:rPr>
          <w:rFonts w:ascii="Garamond" w:hAnsi="Garamond"/>
          <w:color w:val="0070C0"/>
          <w:sz w:val="22"/>
          <w:szCs w:val="22"/>
        </w:rPr>
        <w:t>uprawnienia;</w:t>
      </w:r>
    </w:p>
    <w:p>
      <w:pPr>
        <w:pStyle w:val="Normal"/>
        <w:numPr>
          <w:ilvl w:val="0"/>
          <w:numId w:val="1"/>
        </w:numPr>
        <w:spacing w:lineRule="auto" w:line="276"/>
        <w:jc w:val="both"/>
        <w:rPr>
          <w:rFonts w:ascii="Garamond" w:hAnsi="Garamond"/>
          <w:sz w:val="22"/>
          <w:szCs w:val="22"/>
        </w:rPr>
      </w:pPr>
      <w:r>
        <w:rPr>
          <w:rFonts w:ascii="Garamond" w:hAnsi="Garamond"/>
          <w:sz w:val="22"/>
          <w:szCs w:val="22"/>
        </w:rPr>
        <w:t xml:space="preserve">dokument potwierdzający posiadane </w:t>
      </w:r>
      <w:r>
        <w:rPr>
          <w:rFonts w:ascii="Garamond" w:hAnsi="Garamond"/>
          <w:color w:val="0070C0"/>
          <w:sz w:val="22"/>
          <w:szCs w:val="22"/>
        </w:rPr>
        <w:t>kwalifikacje;</w:t>
      </w:r>
    </w:p>
    <w:p>
      <w:pPr>
        <w:pStyle w:val="Normal"/>
        <w:numPr>
          <w:ilvl w:val="0"/>
          <w:numId w:val="1"/>
        </w:numPr>
        <w:spacing w:lineRule="auto" w:line="276"/>
        <w:jc w:val="both"/>
        <w:rPr>
          <w:rFonts w:ascii="Garamond" w:hAnsi="Garamond"/>
          <w:sz w:val="22"/>
          <w:szCs w:val="22"/>
        </w:rPr>
      </w:pPr>
      <w:r>
        <w:rPr>
          <w:rFonts w:ascii="Garamond" w:hAnsi="Garamond"/>
          <w:sz w:val="22"/>
          <w:szCs w:val="22"/>
        </w:rPr>
        <w:t xml:space="preserve">dokument potwierdzający posiadanie </w:t>
      </w:r>
      <w:r>
        <w:rPr>
          <w:rFonts w:ascii="Garamond" w:hAnsi="Garamond"/>
          <w:color w:val="0070C0"/>
          <w:sz w:val="22"/>
          <w:szCs w:val="22"/>
        </w:rPr>
        <w:t xml:space="preserve">prawa wykonywania zawodu </w:t>
      </w:r>
      <w:r>
        <w:rPr>
          <w:rFonts w:ascii="Garamond" w:hAnsi="Garamond"/>
          <w:sz w:val="22"/>
          <w:szCs w:val="22"/>
        </w:rPr>
        <w:t xml:space="preserve">(w przypadku zawodu, </w:t>
        <w:br/>
        <w:t>w którym jest wymagane);</w:t>
      </w:r>
    </w:p>
    <w:p>
      <w:pPr>
        <w:pStyle w:val="ListParagraph"/>
        <w:numPr>
          <w:ilvl w:val="0"/>
          <w:numId w:val="1"/>
        </w:numPr>
        <w:spacing w:before="0" w:after="0"/>
        <w:contextualSpacing/>
        <w:jc w:val="both"/>
        <w:rPr>
          <w:rFonts w:ascii="Garamond" w:hAnsi="Garamond"/>
          <w:sz w:val="22"/>
          <w:szCs w:val="22"/>
        </w:rPr>
      </w:pPr>
      <w:r>
        <w:rPr>
          <w:rFonts w:ascii="Garamond" w:hAnsi="Garamond"/>
          <w:color w:val="0070C0"/>
          <w:sz w:val="22"/>
          <w:szCs w:val="22"/>
        </w:rPr>
        <w:t xml:space="preserve">ubezpieczenie </w:t>
      </w:r>
      <w:r>
        <w:rPr>
          <w:rFonts w:ascii="Garamond" w:hAnsi="Garamond"/>
          <w:sz w:val="22"/>
          <w:szCs w:val="22"/>
        </w:rPr>
        <w:t>od odpowiedzialności cywilnej,</w:t>
      </w:r>
    </w:p>
    <w:p>
      <w:pPr>
        <w:pStyle w:val="ListParagraph"/>
        <w:numPr>
          <w:ilvl w:val="0"/>
          <w:numId w:val="1"/>
        </w:numPr>
        <w:spacing w:before="0" w:after="0"/>
        <w:contextualSpacing/>
        <w:jc w:val="both"/>
        <w:rPr>
          <w:rFonts w:ascii="Garamond" w:hAnsi="Garamond"/>
          <w:color w:val="FF0000"/>
          <w:sz w:val="22"/>
          <w:szCs w:val="22"/>
        </w:rPr>
      </w:pPr>
      <w:r>
        <w:rPr>
          <w:rFonts w:cs="Arial" w:ascii="Garamond" w:hAnsi="Garamond"/>
          <w:sz w:val="22"/>
          <w:szCs w:val="22"/>
        </w:rPr>
        <w:t xml:space="preserve">formularz z danymi osobowymi w celu weryfikacji w Rejestrze Sprawców Przestępstw na Tle Seksualnym z Informacją dot. przetwarzania danych osobowych osoby weryfikowanej przed dopuszczeniem do działalności związanej z leczeniem małoletnich </w:t>
      </w:r>
      <w:r>
        <w:rPr>
          <w:rFonts w:cs="Arial" w:ascii="Garamond" w:hAnsi="Garamond"/>
          <w:b/>
          <w:bCs/>
          <w:sz w:val="22"/>
          <w:szCs w:val="22"/>
        </w:rPr>
        <w:t>(zał. nr 3 do niniejszych szczegółowych warunków konkursu ofert)</w:t>
      </w:r>
      <w:r>
        <w:rPr>
          <w:rFonts w:cs="Arial" w:ascii="Garamond" w:hAnsi="Garamond"/>
          <w:sz w:val="22"/>
          <w:szCs w:val="22"/>
        </w:rPr>
        <w:t xml:space="preserve"> – </w:t>
      </w:r>
      <w:r>
        <w:rPr>
          <w:rFonts w:cs="Arial" w:ascii="Garamond" w:hAnsi="Garamond"/>
          <w:b/>
          <w:bCs/>
          <w:color w:val="0070C0"/>
          <w:sz w:val="22"/>
          <w:szCs w:val="22"/>
        </w:rPr>
        <w:t>dotyczy zadań nr 1, 2, 5, 7, 13, 14, 16, 17, 18.</w:t>
      </w:r>
    </w:p>
    <w:p>
      <w:pPr>
        <w:pStyle w:val="ListParagraph"/>
        <w:numPr>
          <w:ilvl w:val="0"/>
          <w:numId w:val="1"/>
        </w:numPr>
        <w:spacing w:before="0" w:after="0"/>
        <w:contextualSpacing/>
        <w:jc w:val="both"/>
        <w:rPr>
          <w:rFonts w:ascii="Garamond" w:hAnsi="Garamond"/>
          <w:color w:val="FF0000"/>
          <w:sz w:val="22"/>
          <w:szCs w:val="22"/>
        </w:rPr>
      </w:pPr>
      <w:r>
        <w:rPr>
          <w:rFonts w:cs="Arial" w:ascii="Garamond" w:hAnsi="Garamond"/>
          <w:sz w:val="22"/>
          <w:szCs w:val="22"/>
        </w:rPr>
        <w:t>informacja z Krajowego Rejestru Karnego w zakresie przestępstw określonych w rozdziale XIX i XXV Kodeksu karnego, w art. 189a i art. 207 Kodeksu karnego oraz w ustawie z dnia 29 lipca 2005 r. o przeciwdziałaniu narkomanii (t.j. Dz. U. z 2023 r. poz. 1939 z późn. zm.), lub za odpowiadające tym przestępstwom czyny zabronione określone w przepisach prawa obcego,</w:t>
      </w:r>
      <w:r>
        <w:rPr>
          <w:rFonts w:cs="Arial" w:ascii="Garamond" w:hAnsi="Garamond"/>
          <w:color w:val="FF0000"/>
          <w:sz w:val="22"/>
          <w:szCs w:val="22"/>
        </w:rPr>
        <w:t xml:space="preserve"> </w:t>
      </w:r>
      <w:r>
        <w:rPr>
          <w:rFonts w:cs="Arial" w:ascii="Garamond" w:hAnsi="Garamond"/>
          <w:b/>
          <w:bCs/>
          <w:color w:val="0070C0"/>
          <w:sz w:val="22"/>
          <w:szCs w:val="22"/>
        </w:rPr>
        <w:t>dotyczy zadań nr 1, 2, 5, 7, 13, 14, 16, 17, 18.</w:t>
      </w:r>
    </w:p>
    <w:p>
      <w:pPr>
        <w:pStyle w:val="Default"/>
        <w:numPr>
          <w:ilvl w:val="0"/>
          <w:numId w:val="3"/>
        </w:numPr>
        <w:jc w:val="both"/>
        <w:rPr>
          <w:rFonts w:ascii="Garamond" w:hAnsi="Garamond"/>
          <w:sz w:val="22"/>
          <w:szCs w:val="22"/>
        </w:rPr>
      </w:pPr>
      <w:r>
        <w:rPr>
          <w:rFonts w:ascii="Garamond" w:hAnsi="Garamond"/>
          <w:sz w:val="22"/>
          <w:szCs w:val="22"/>
        </w:rPr>
        <w:t xml:space="preserve">Wszystkie wymagane dokumenty muszą być ważne i aktualne. </w:t>
      </w:r>
    </w:p>
    <w:p>
      <w:pPr>
        <w:pStyle w:val="Default"/>
        <w:ind w:left="720" w:hanging="0"/>
        <w:jc w:val="both"/>
        <w:rPr>
          <w:rFonts w:ascii="Garamond" w:hAnsi="Garamond"/>
          <w:sz w:val="22"/>
          <w:szCs w:val="22"/>
        </w:rPr>
      </w:pPr>
      <w:r>
        <w:rPr>
          <w:rFonts w:ascii="Garamond" w:hAnsi="Garamond"/>
          <w:sz w:val="22"/>
          <w:szCs w:val="22"/>
        </w:rPr>
      </w:r>
    </w:p>
    <w:p>
      <w:pPr>
        <w:pStyle w:val="Default"/>
        <w:ind w:left="720" w:hanging="0"/>
        <w:jc w:val="both"/>
        <w:rPr>
          <w:rFonts w:ascii="Garamond" w:hAnsi="Garamond"/>
          <w:sz w:val="22"/>
          <w:szCs w:val="22"/>
        </w:rPr>
      </w:pPr>
      <w:r>
        <w:rPr>
          <w:rFonts w:ascii="Garamond" w:hAnsi="Garamond"/>
          <w:sz w:val="22"/>
          <w:szCs w:val="22"/>
        </w:rPr>
      </w:r>
    </w:p>
    <w:p>
      <w:pPr>
        <w:pStyle w:val="Default"/>
        <w:shd w:val="clear" w:color="auto" w:fill="E7E6E6"/>
        <w:jc w:val="both"/>
        <w:rPr>
          <w:rFonts w:ascii="Garamond" w:hAnsi="Garamond"/>
          <w:b/>
          <w:b/>
          <w:sz w:val="22"/>
          <w:szCs w:val="22"/>
        </w:rPr>
      </w:pPr>
      <w:r>
        <w:rPr>
          <w:rFonts w:ascii="Garamond" w:hAnsi="Garamond"/>
          <w:b/>
          <w:sz w:val="22"/>
          <w:szCs w:val="22"/>
        </w:rPr>
        <w:t>VI. KRYTERIUM OCENY OFERT</w:t>
      </w:r>
    </w:p>
    <w:p>
      <w:pPr>
        <w:pStyle w:val="Default"/>
        <w:rPr>
          <w:rFonts w:ascii="Garamond" w:hAnsi="Garamond"/>
          <w:b/>
          <w:b/>
          <w:bCs/>
          <w:sz w:val="22"/>
          <w:szCs w:val="22"/>
        </w:rPr>
      </w:pPr>
      <w:r>
        <w:rPr>
          <w:rFonts w:ascii="Garamond" w:hAnsi="Garamond"/>
          <w:b/>
          <w:bCs/>
          <w:sz w:val="22"/>
          <w:szCs w:val="22"/>
        </w:rPr>
      </w:r>
    </w:p>
    <w:p>
      <w:pPr>
        <w:pStyle w:val="Default"/>
        <w:numPr>
          <w:ilvl w:val="0"/>
          <w:numId w:val="4"/>
        </w:numPr>
        <w:rPr>
          <w:rFonts w:ascii="Garamond" w:hAnsi="Garamond"/>
          <w:bCs/>
          <w:sz w:val="22"/>
          <w:szCs w:val="22"/>
        </w:rPr>
      </w:pPr>
      <w:r>
        <w:rPr>
          <w:rFonts w:ascii="Garamond" w:hAnsi="Garamond"/>
          <w:bCs/>
          <w:sz w:val="22"/>
          <w:szCs w:val="22"/>
        </w:rPr>
        <w:t xml:space="preserve">Kryterium oceny ofert jest cena – 100%. </w:t>
      </w:r>
    </w:p>
    <w:p>
      <w:pPr>
        <w:pStyle w:val="Default"/>
        <w:numPr>
          <w:ilvl w:val="0"/>
          <w:numId w:val="4"/>
        </w:numPr>
        <w:jc w:val="both"/>
        <w:rPr>
          <w:rFonts w:ascii="Garamond" w:hAnsi="Garamond"/>
          <w:bCs/>
          <w:sz w:val="22"/>
          <w:szCs w:val="22"/>
        </w:rPr>
      </w:pPr>
      <w:r>
        <w:rPr>
          <w:rFonts w:ascii="Garamond" w:hAnsi="Garamond"/>
          <w:bCs/>
          <w:sz w:val="22"/>
          <w:szCs w:val="22"/>
        </w:rPr>
        <w:t xml:space="preserve">W przypadku uzyskania identycznej oferty cenowej na dane zadanie od więcej, niż jednego Oferenta, w sytuacji, gdy na podstawie jednej z tych ofert miałaby być zawarta ostatnia umowa w danym zadaniu dopuszcza się negocjacje. Zostanie wybrana oferta Oferenta, który zaproponuje niższą cenę. </w:t>
      </w:r>
    </w:p>
    <w:p>
      <w:pPr>
        <w:pStyle w:val="Default"/>
        <w:numPr>
          <w:ilvl w:val="0"/>
          <w:numId w:val="4"/>
        </w:numPr>
        <w:jc w:val="both"/>
        <w:rPr>
          <w:rFonts w:ascii="Garamond" w:hAnsi="Garamond"/>
          <w:bCs/>
          <w:sz w:val="22"/>
          <w:szCs w:val="22"/>
        </w:rPr>
      </w:pPr>
      <w:r>
        <w:rPr>
          <w:rFonts w:ascii="Garamond" w:hAnsi="Garamond"/>
          <w:bCs/>
          <w:sz w:val="22"/>
          <w:szCs w:val="22"/>
        </w:rPr>
        <w:t>Udzielający zamówienia udzieli zamówienia Oferentowi, którego oferta odpowiadać będzie warunkom niniejszego konkursu, a także zostanie uznana za najkorzystniejszą w oparciu o kryterium oceny ofert.</w:t>
      </w:r>
    </w:p>
    <w:p>
      <w:pPr>
        <w:pStyle w:val="Default"/>
        <w:ind w:left="720" w:hanging="0"/>
        <w:jc w:val="both"/>
        <w:rPr>
          <w:rFonts w:ascii="Garamond" w:hAnsi="Garamond"/>
          <w:bCs/>
          <w:sz w:val="22"/>
          <w:szCs w:val="22"/>
        </w:rPr>
      </w:pPr>
      <w:r>
        <w:rPr>
          <w:rFonts w:ascii="Garamond" w:hAnsi="Garamond"/>
          <w:bCs/>
          <w:sz w:val="22"/>
          <w:szCs w:val="22"/>
        </w:rPr>
      </w:r>
    </w:p>
    <w:p>
      <w:pPr>
        <w:pStyle w:val="Default"/>
        <w:ind w:left="720" w:hanging="0"/>
        <w:jc w:val="both"/>
        <w:rPr>
          <w:rFonts w:ascii="Garamond" w:hAnsi="Garamond"/>
          <w:bCs/>
          <w:sz w:val="22"/>
          <w:szCs w:val="22"/>
        </w:rPr>
      </w:pPr>
      <w:r>
        <w:rPr>
          <w:rFonts w:ascii="Garamond" w:hAnsi="Garamond"/>
          <w:bCs/>
          <w:sz w:val="22"/>
          <w:szCs w:val="22"/>
        </w:rPr>
      </w:r>
    </w:p>
    <w:p>
      <w:pPr>
        <w:pStyle w:val="Default"/>
        <w:ind w:left="360" w:hanging="0"/>
        <w:jc w:val="both"/>
        <w:rPr>
          <w:rFonts w:ascii="Garamond" w:hAnsi="Garamond"/>
          <w:b/>
          <w:b/>
          <w:bCs/>
          <w:sz w:val="22"/>
          <w:szCs w:val="22"/>
        </w:rPr>
      </w:pPr>
      <w:r>
        <w:rPr>
          <w:rFonts w:ascii="Garamond" w:hAnsi="Garamond"/>
          <w:b/>
          <w:bCs/>
          <w:sz w:val="22"/>
          <w:szCs w:val="22"/>
        </w:rPr>
      </w:r>
    </w:p>
    <w:p>
      <w:pPr>
        <w:pStyle w:val="Default"/>
        <w:shd w:val="clear" w:color="auto" w:fill="E7E6E6"/>
        <w:jc w:val="both"/>
        <w:rPr>
          <w:rFonts w:ascii="Garamond" w:hAnsi="Garamond"/>
          <w:b/>
          <w:b/>
          <w:bCs/>
          <w:sz w:val="22"/>
          <w:szCs w:val="22"/>
        </w:rPr>
      </w:pPr>
      <w:r>
        <w:rPr>
          <w:rFonts w:ascii="Garamond" w:hAnsi="Garamond"/>
          <w:b/>
          <w:bCs/>
          <w:sz w:val="22"/>
          <w:szCs w:val="22"/>
        </w:rPr>
        <w:t>VII. OGÓLNE ZASADY KONKURUS OFERT</w:t>
      </w:r>
    </w:p>
    <w:p>
      <w:pPr>
        <w:pStyle w:val="Default"/>
        <w:jc w:val="center"/>
        <w:rPr>
          <w:rFonts w:ascii="Garamond" w:hAnsi="Garamond"/>
          <w:b/>
          <w:b/>
          <w:bCs/>
          <w:sz w:val="22"/>
          <w:szCs w:val="22"/>
        </w:rPr>
      </w:pPr>
      <w:r>
        <w:rPr>
          <w:rFonts w:ascii="Garamond" w:hAnsi="Garamond"/>
          <w:b/>
          <w:bCs/>
          <w:sz w:val="22"/>
          <w:szCs w:val="22"/>
        </w:rPr>
      </w:r>
    </w:p>
    <w:p>
      <w:pPr>
        <w:pStyle w:val="Default"/>
        <w:numPr>
          <w:ilvl w:val="0"/>
          <w:numId w:val="5"/>
        </w:numPr>
        <w:rPr>
          <w:rFonts w:ascii="Garamond" w:hAnsi="Garamond"/>
          <w:bCs/>
          <w:sz w:val="22"/>
          <w:szCs w:val="22"/>
        </w:rPr>
      </w:pPr>
      <w:r>
        <w:rPr>
          <w:rFonts w:ascii="Garamond" w:hAnsi="Garamond"/>
          <w:bCs/>
          <w:sz w:val="22"/>
          <w:szCs w:val="22"/>
        </w:rPr>
        <w:t xml:space="preserve">Udzielający zamówienia ma prawo do zmiany terminów wskazanych w ogłoszeniu o konkursie ofert. </w:t>
      </w:r>
    </w:p>
    <w:p>
      <w:pPr>
        <w:pStyle w:val="Default"/>
        <w:numPr>
          <w:ilvl w:val="0"/>
          <w:numId w:val="5"/>
        </w:numPr>
        <w:rPr>
          <w:rFonts w:ascii="Garamond" w:hAnsi="Garamond"/>
          <w:bCs/>
          <w:sz w:val="22"/>
          <w:szCs w:val="22"/>
        </w:rPr>
      </w:pPr>
      <w:r>
        <w:rPr>
          <w:rFonts w:ascii="Garamond" w:hAnsi="Garamond"/>
          <w:bCs/>
          <w:sz w:val="22"/>
          <w:szCs w:val="22"/>
        </w:rPr>
        <w:t>Udzielający zamówienia zastrzega sobie prawo do odwołania konkursu bez podania przyczyny.</w:t>
      </w:r>
    </w:p>
    <w:p>
      <w:pPr>
        <w:pStyle w:val="Default"/>
        <w:numPr>
          <w:ilvl w:val="0"/>
          <w:numId w:val="5"/>
        </w:numPr>
        <w:rPr>
          <w:rFonts w:ascii="Garamond" w:hAnsi="Garamond"/>
          <w:bCs/>
          <w:sz w:val="22"/>
          <w:szCs w:val="22"/>
        </w:rPr>
      </w:pPr>
      <w:r>
        <w:rPr>
          <w:rFonts w:ascii="Garamond" w:hAnsi="Garamond"/>
          <w:bCs/>
          <w:sz w:val="22"/>
          <w:szCs w:val="22"/>
        </w:rPr>
        <w:t xml:space="preserve">Udzielający zamówienia zastrzega sobie prawo zakupu części świadczeń będących przedmiotem konkursu. </w:t>
      </w:r>
    </w:p>
    <w:p>
      <w:pPr>
        <w:pStyle w:val="Default"/>
        <w:ind w:left="720" w:hanging="0"/>
        <w:rPr>
          <w:rFonts w:ascii="Garamond" w:hAnsi="Garamond"/>
          <w:bCs/>
          <w:sz w:val="22"/>
          <w:szCs w:val="22"/>
        </w:rPr>
      </w:pPr>
      <w:r>
        <w:rPr>
          <w:rFonts w:ascii="Garamond" w:hAnsi="Garamond"/>
          <w:bCs/>
          <w:sz w:val="22"/>
          <w:szCs w:val="22"/>
        </w:rPr>
      </w:r>
    </w:p>
    <w:p>
      <w:pPr>
        <w:pStyle w:val="Default"/>
        <w:shd w:val="clear" w:color="auto" w:fill="E7E6E6"/>
        <w:rPr>
          <w:rFonts w:ascii="Garamond" w:hAnsi="Garamond"/>
          <w:b/>
          <w:b/>
          <w:bCs/>
          <w:sz w:val="22"/>
          <w:szCs w:val="22"/>
        </w:rPr>
      </w:pPr>
      <w:r>
        <w:rPr>
          <w:rFonts w:ascii="Garamond" w:hAnsi="Garamond"/>
          <w:b/>
          <w:bCs/>
          <w:sz w:val="22"/>
          <w:szCs w:val="22"/>
        </w:rPr>
        <w:t>VIII. PRZEBIG POSTĘPOWANIA KONKURSOWEGO</w:t>
      </w:r>
    </w:p>
    <w:p>
      <w:pPr>
        <w:pStyle w:val="Default"/>
        <w:jc w:val="center"/>
        <w:rPr>
          <w:rFonts w:ascii="Garamond" w:hAnsi="Garamond"/>
          <w:b/>
          <w:b/>
          <w:bCs/>
          <w:sz w:val="22"/>
          <w:szCs w:val="22"/>
        </w:rPr>
      </w:pPr>
      <w:r>
        <w:rPr>
          <w:rFonts w:ascii="Garamond" w:hAnsi="Garamond"/>
          <w:b/>
          <w:bCs/>
          <w:sz w:val="22"/>
          <w:szCs w:val="22"/>
        </w:rPr>
      </w:r>
    </w:p>
    <w:p>
      <w:pPr>
        <w:pStyle w:val="Default"/>
        <w:numPr>
          <w:ilvl w:val="0"/>
          <w:numId w:val="6"/>
        </w:numPr>
        <w:jc w:val="both"/>
        <w:rPr>
          <w:rFonts w:ascii="Garamond" w:hAnsi="Garamond"/>
          <w:bCs/>
          <w:sz w:val="22"/>
          <w:szCs w:val="22"/>
        </w:rPr>
      </w:pPr>
      <w:r>
        <w:rPr>
          <w:rFonts w:ascii="Garamond" w:hAnsi="Garamond"/>
          <w:bCs/>
          <w:sz w:val="22"/>
          <w:szCs w:val="22"/>
        </w:rPr>
        <w:t>Ofertę należy złożyć w terminie i miejscu wskazanym w ogłoszeniu o konkursie.</w:t>
      </w:r>
    </w:p>
    <w:p>
      <w:pPr>
        <w:pStyle w:val="Default"/>
        <w:numPr>
          <w:ilvl w:val="0"/>
          <w:numId w:val="6"/>
        </w:numPr>
        <w:jc w:val="both"/>
        <w:rPr>
          <w:rFonts w:ascii="Garamond" w:hAnsi="Garamond"/>
          <w:bCs/>
          <w:sz w:val="22"/>
          <w:szCs w:val="22"/>
        </w:rPr>
      </w:pPr>
      <w:r>
        <w:rPr>
          <w:rFonts w:ascii="Garamond" w:hAnsi="Garamond"/>
          <w:bCs/>
          <w:sz w:val="22"/>
          <w:szCs w:val="22"/>
        </w:rPr>
        <w:t>Otwarcie ofert nastąpi w terminie i miejscu wskazanym w ogłoszeniu o konkursie.</w:t>
      </w:r>
    </w:p>
    <w:p>
      <w:pPr>
        <w:pStyle w:val="Default"/>
        <w:numPr>
          <w:ilvl w:val="0"/>
          <w:numId w:val="6"/>
        </w:numPr>
        <w:jc w:val="both"/>
        <w:rPr>
          <w:rFonts w:ascii="Garamond" w:hAnsi="Garamond"/>
          <w:bCs/>
          <w:sz w:val="22"/>
          <w:szCs w:val="22"/>
        </w:rPr>
      </w:pPr>
      <w:r>
        <w:rPr>
          <w:rFonts w:ascii="Garamond" w:hAnsi="Garamond"/>
          <w:bCs/>
          <w:sz w:val="22"/>
          <w:szCs w:val="22"/>
        </w:rPr>
        <w:t xml:space="preserve">Do bezpośredniego kontaktowania się z Oferentami uprawniona jest </w:t>
      </w:r>
      <w:r>
        <w:rPr>
          <w:rFonts w:ascii="Garamond" w:hAnsi="Garamond"/>
          <w:b/>
          <w:bCs/>
          <w:sz w:val="22"/>
          <w:szCs w:val="22"/>
        </w:rPr>
        <w:t>Pani Marzena Walesiak.</w:t>
      </w:r>
    </w:p>
    <w:p>
      <w:pPr>
        <w:pStyle w:val="Default"/>
        <w:numPr>
          <w:ilvl w:val="0"/>
          <w:numId w:val="6"/>
        </w:numPr>
        <w:jc w:val="both"/>
        <w:rPr>
          <w:rFonts w:ascii="Garamond" w:hAnsi="Garamond"/>
          <w:bCs/>
          <w:sz w:val="22"/>
          <w:szCs w:val="22"/>
        </w:rPr>
      </w:pPr>
      <w:r>
        <w:rPr>
          <w:rFonts w:ascii="Garamond" w:hAnsi="Garamond"/>
          <w:bCs/>
          <w:sz w:val="22"/>
          <w:szCs w:val="22"/>
        </w:rPr>
        <w:t>Informacja o rozstrzygnięciu konkursu zostanie zamieszczona na tablicy ogłoszeń w siedzibie Udzielającego zamówienia.</w:t>
      </w:r>
    </w:p>
    <w:p>
      <w:pPr>
        <w:pStyle w:val="Default"/>
        <w:rPr>
          <w:rFonts w:ascii="Garamond" w:hAnsi="Garamond"/>
          <w:b/>
          <w:b/>
          <w:bCs/>
          <w:sz w:val="22"/>
          <w:szCs w:val="22"/>
        </w:rPr>
      </w:pPr>
      <w:r>
        <w:rPr>
          <w:rFonts w:ascii="Garamond" w:hAnsi="Garamond"/>
          <w:b/>
          <w:bCs/>
          <w:sz w:val="22"/>
          <w:szCs w:val="22"/>
        </w:rPr>
      </w:r>
    </w:p>
    <w:p>
      <w:pPr>
        <w:pStyle w:val="Default"/>
        <w:shd w:val="clear" w:color="auto" w:fill="E7E6E6"/>
        <w:rPr>
          <w:rFonts w:ascii="Garamond" w:hAnsi="Garamond"/>
          <w:sz w:val="22"/>
          <w:szCs w:val="22"/>
        </w:rPr>
      </w:pPr>
      <w:r>
        <w:rPr>
          <w:rFonts w:ascii="Garamond" w:hAnsi="Garamond"/>
          <w:b/>
          <w:bCs/>
          <w:sz w:val="22"/>
          <w:szCs w:val="22"/>
        </w:rPr>
        <w:t>IX. KOMISJA KONKURSOWA</w:t>
      </w:r>
    </w:p>
    <w:p>
      <w:pPr>
        <w:pStyle w:val="Default"/>
        <w:spacing w:before="0" w:after="15"/>
        <w:ind w:left="284" w:hanging="284"/>
        <w:jc w:val="both"/>
        <w:rPr>
          <w:rFonts w:ascii="Garamond" w:hAnsi="Garamond"/>
          <w:sz w:val="22"/>
          <w:szCs w:val="22"/>
        </w:rPr>
      </w:pPr>
      <w:r>
        <w:rPr>
          <w:rFonts w:ascii="Garamond" w:hAnsi="Garamond"/>
          <w:sz w:val="22"/>
          <w:szCs w:val="22"/>
        </w:rPr>
      </w:r>
    </w:p>
    <w:p>
      <w:pPr>
        <w:pStyle w:val="Default"/>
        <w:numPr>
          <w:ilvl w:val="0"/>
          <w:numId w:val="7"/>
        </w:numPr>
        <w:spacing w:before="0" w:after="15"/>
        <w:ind w:left="284" w:hanging="360"/>
        <w:jc w:val="both"/>
        <w:rPr>
          <w:rFonts w:ascii="Garamond" w:hAnsi="Garamond"/>
          <w:sz w:val="22"/>
          <w:szCs w:val="22"/>
        </w:rPr>
      </w:pPr>
      <w:r>
        <w:rPr>
          <w:rFonts w:ascii="Garamond" w:hAnsi="Garamond"/>
          <w:sz w:val="22"/>
          <w:szCs w:val="22"/>
        </w:rPr>
        <w:t xml:space="preserve">W celu przeprowadzenia konkursu ofert Udzielający zamówienia powołuje zarządzeniem Dyrektora SPZOZ </w:t>
      </w:r>
      <w:r>
        <w:rPr>
          <w:rFonts w:cs="Tahoma" w:ascii="Garamond" w:hAnsi="Garamond"/>
          <w:iCs/>
          <w:sz w:val="22"/>
          <w:szCs w:val="22"/>
        </w:rPr>
        <w:t>PIASTUN w Piastowie</w:t>
      </w:r>
      <w:r>
        <w:rPr>
          <w:rFonts w:ascii="Garamond" w:hAnsi="Garamond"/>
          <w:sz w:val="22"/>
          <w:szCs w:val="22"/>
        </w:rPr>
        <w:t xml:space="preserve"> Komisję Konkursową i wyznacza spośród niej przewodniczącego. </w:t>
      </w:r>
    </w:p>
    <w:p>
      <w:pPr>
        <w:pStyle w:val="Default"/>
        <w:numPr>
          <w:ilvl w:val="0"/>
          <w:numId w:val="7"/>
        </w:numPr>
        <w:spacing w:before="0" w:after="15"/>
        <w:ind w:left="284" w:hanging="360"/>
        <w:jc w:val="both"/>
        <w:rPr>
          <w:rFonts w:ascii="Garamond" w:hAnsi="Garamond"/>
          <w:sz w:val="22"/>
          <w:szCs w:val="22"/>
        </w:rPr>
      </w:pPr>
      <w:r>
        <w:rPr>
          <w:rFonts w:ascii="Garamond" w:hAnsi="Garamond"/>
          <w:sz w:val="22"/>
          <w:szCs w:val="22"/>
        </w:rPr>
        <w:t>W skład Komisji Konkursowej wchodzą co najmniej 3 osoby.</w:t>
      </w:r>
    </w:p>
    <w:p>
      <w:pPr>
        <w:pStyle w:val="Default"/>
        <w:numPr>
          <w:ilvl w:val="0"/>
          <w:numId w:val="7"/>
        </w:numPr>
        <w:spacing w:before="0" w:after="15"/>
        <w:ind w:left="284" w:hanging="360"/>
        <w:jc w:val="both"/>
        <w:rPr>
          <w:rFonts w:ascii="Garamond" w:hAnsi="Garamond"/>
          <w:sz w:val="22"/>
          <w:szCs w:val="22"/>
        </w:rPr>
      </w:pPr>
      <w:r>
        <w:rPr>
          <w:rFonts w:ascii="Garamond" w:hAnsi="Garamond"/>
          <w:sz w:val="22"/>
          <w:szCs w:val="22"/>
        </w:rPr>
        <w:t xml:space="preserve">Komisja konkursowa przystępując do rozstrzygnięcia konkursu ofert dokonuje następujących czynności: </w:t>
      </w:r>
    </w:p>
    <w:p>
      <w:pPr>
        <w:pStyle w:val="Default"/>
        <w:tabs>
          <w:tab w:val="clear" w:pos="708"/>
          <w:tab w:val="left" w:pos="567" w:leader="none"/>
        </w:tabs>
        <w:ind w:left="567" w:hanging="284"/>
        <w:jc w:val="both"/>
        <w:rPr>
          <w:rFonts w:ascii="Garamond" w:hAnsi="Garamond"/>
          <w:sz w:val="22"/>
          <w:szCs w:val="22"/>
        </w:rPr>
      </w:pPr>
      <w:r>
        <w:rPr>
          <w:rFonts w:ascii="Garamond" w:hAnsi="Garamond"/>
          <w:sz w:val="22"/>
          <w:szCs w:val="22"/>
        </w:rPr>
        <w:t>1) ustala kryteria oceny ofert,</w:t>
      </w:r>
    </w:p>
    <w:p>
      <w:pPr>
        <w:pStyle w:val="Default"/>
        <w:tabs>
          <w:tab w:val="clear" w:pos="708"/>
          <w:tab w:val="left" w:pos="567" w:leader="none"/>
        </w:tabs>
        <w:ind w:left="567" w:hanging="284"/>
        <w:jc w:val="both"/>
        <w:rPr>
          <w:rFonts w:ascii="Garamond" w:hAnsi="Garamond"/>
          <w:sz w:val="22"/>
          <w:szCs w:val="22"/>
        </w:rPr>
      </w:pPr>
      <w:r>
        <w:rPr>
          <w:rFonts w:ascii="Garamond" w:hAnsi="Garamond"/>
          <w:sz w:val="22"/>
          <w:szCs w:val="22"/>
        </w:rPr>
        <w:t xml:space="preserve">2) stwierdza prawidłowość ogłoszenia konkursu oraz liczbę otrzymanych ofert, </w:t>
      </w:r>
    </w:p>
    <w:p>
      <w:pPr>
        <w:pStyle w:val="Default"/>
        <w:tabs>
          <w:tab w:val="clear" w:pos="708"/>
          <w:tab w:val="left" w:pos="567" w:leader="none"/>
        </w:tabs>
        <w:spacing w:before="0" w:after="15"/>
        <w:ind w:left="567" w:hanging="284"/>
        <w:jc w:val="both"/>
        <w:rPr>
          <w:rFonts w:ascii="Garamond" w:hAnsi="Garamond"/>
          <w:color w:val="auto"/>
          <w:sz w:val="22"/>
          <w:szCs w:val="22"/>
        </w:rPr>
      </w:pPr>
      <w:r>
        <w:rPr>
          <w:rFonts w:ascii="Garamond" w:hAnsi="Garamond"/>
          <w:color w:val="auto"/>
          <w:sz w:val="22"/>
          <w:szCs w:val="22"/>
        </w:rPr>
        <w:t xml:space="preserve">3) ustala, które oferty wpłynęły w terminie, </w:t>
      </w:r>
    </w:p>
    <w:p>
      <w:pPr>
        <w:pStyle w:val="Default"/>
        <w:tabs>
          <w:tab w:val="clear" w:pos="708"/>
          <w:tab w:val="left" w:pos="567" w:leader="none"/>
        </w:tabs>
        <w:spacing w:before="0" w:after="15"/>
        <w:ind w:left="567" w:hanging="284"/>
        <w:jc w:val="both"/>
        <w:rPr>
          <w:rFonts w:ascii="Garamond" w:hAnsi="Garamond"/>
          <w:color w:val="auto"/>
          <w:sz w:val="22"/>
          <w:szCs w:val="22"/>
        </w:rPr>
      </w:pPr>
      <w:r>
        <w:rPr>
          <w:rFonts w:ascii="Garamond" w:hAnsi="Garamond"/>
          <w:color w:val="auto"/>
          <w:sz w:val="22"/>
          <w:szCs w:val="22"/>
        </w:rPr>
        <w:t xml:space="preserve">4) otwiera koperty z ofertami, </w:t>
      </w:r>
    </w:p>
    <w:p>
      <w:pPr>
        <w:pStyle w:val="Default"/>
        <w:tabs>
          <w:tab w:val="clear" w:pos="708"/>
          <w:tab w:val="left" w:pos="567" w:leader="none"/>
        </w:tabs>
        <w:spacing w:before="0" w:after="15"/>
        <w:ind w:left="567" w:hanging="284"/>
        <w:jc w:val="both"/>
        <w:rPr>
          <w:rFonts w:ascii="Garamond" w:hAnsi="Garamond"/>
          <w:color w:val="auto"/>
          <w:sz w:val="22"/>
          <w:szCs w:val="22"/>
        </w:rPr>
      </w:pPr>
      <w:r>
        <w:rPr>
          <w:rFonts w:ascii="Garamond" w:hAnsi="Garamond"/>
          <w:color w:val="auto"/>
          <w:sz w:val="22"/>
          <w:szCs w:val="22"/>
        </w:rPr>
        <w:t>5) ustala, które z ofert spełniają warunki konkursu,</w:t>
      </w:r>
    </w:p>
    <w:p>
      <w:pPr>
        <w:pStyle w:val="Default"/>
        <w:tabs>
          <w:tab w:val="clear" w:pos="708"/>
          <w:tab w:val="left" w:pos="567" w:leader="none"/>
        </w:tabs>
        <w:spacing w:before="0" w:after="15"/>
        <w:ind w:left="567" w:hanging="284"/>
        <w:jc w:val="both"/>
        <w:rPr>
          <w:rFonts w:ascii="Garamond" w:hAnsi="Garamond"/>
          <w:color w:val="auto"/>
          <w:sz w:val="22"/>
          <w:szCs w:val="22"/>
        </w:rPr>
      </w:pPr>
      <w:r>
        <w:rPr>
          <w:rFonts w:ascii="Garamond" w:hAnsi="Garamond"/>
          <w:color w:val="auto"/>
          <w:sz w:val="22"/>
          <w:szCs w:val="22"/>
        </w:rPr>
        <w:t xml:space="preserve">6) ustala oferty nie odpowiadające warunkom konkursu lub zgłoszone po wyznaczonym terminie, </w:t>
      </w:r>
    </w:p>
    <w:p>
      <w:pPr>
        <w:pStyle w:val="Default"/>
        <w:tabs>
          <w:tab w:val="clear" w:pos="708"/>
          <w:tab w:val="left" w:pos="567" w:leader="none"/>
        </w:tabs>
        <w:spacing w:before="0" w:after="15"/>
        <w:ind w:left="567" w:hanging="284"/>
        <w:jc w:val="both"/>
        <w:rPr>
          <w:rFonts w:ascii="Garamond" w:hAnsi="Garamond"/>
          <w:color w:val="auto"/>
          <w:sz w:val="22"/>
          <w:szCs w:val="22"/>
        </w:rPr>
      </w:pPr>
      <w:r>
        <w:rPr>
          <w:rFonts w:ascii="Garamond" w:hAnsi="Garamond"/>
          <w:color w:val="auto"/>
          <w:sz w:val="22"/>
          <w:szCs w:val="22"/>
        </w:rPr>
        <w:t xml:space="preserve">7) ogłasza, które z ofert spełniają warunki konkursu, a które zostały odrzucone, </w:t>
      </w:r>
    </w:p>
    <w:p>
      <w:pPr>
        <w:pStyle w:val="Default"/>
        <w:tabs>
          <w:tab w:val="clear" w:pos="708"/>
          <w:tab w:val="left" w:pos="567" w:leader="none"/>
        </w:tabs>
        <w:spacing w:before="0" w:after="15"/>
        <w:ind w:left="567" w:hanging="284"/>
        <w:jc w:val="both"/>
        <w:rPr>
          <w:rFonts w:ascii="Garamond" w:hAnsi="Garamond"/>
          <w:color w:val="auto"/>
          <w:sz w:val="22"/>
          <w:szCs w:val="22"/>
        </w:rPr>
      </w:pPr>
      <w:r>
        <w:rPr>
          <w:rFonts w:ascii="Garamond" w:hAnsi="Garamond"/>
          <w:color w:val="auto"/>
          <w:sz w:val="22"/>
          <w:szCs w:val="22"/>
        </w:rPr>
        <w:t xml:space="preserve">8) przyjmuje do protokołu wyjaśnienia i oświadczenia zgłoszone przez Przyjmujących zamówienie, </w:t>
      </w:r>
    </w:p>
    <w:p>
      <w:pPr>
        <w:pStyle w:val="Default"/>
        <w:tabs>
          <w:tab w:val="clear" w:pos="708"/>
          <w:tab w:val="left" w:pos="567" w:leader="none"/>
        </w:tabs>
        <w:ind w:left="567" w:hanging="284"/>
        <w:jc w:val="both"/>
        <w:rPr>
          <w:rFonts w:ascii="Garamond" w:hAnsi="Garamond"/>
          <w:color w:val="auto"/>
          <w:sz w:val="22"/>
          <w:szCs w:val="22"/>
        </w:rPr>
      </w:pPr>
      <w:r>
        <w:rPr>
          <w:rFonts w:ascii="Garamond" w:hAnsi="Garamond"/>
          <w:color w:val="auto"/>
          <w:sz w:val="22"/>
          <w:szCs w:val="22"/>
        </w:rPr>
        <w:t xml:space="preserve">9) wnioskuje do Dyrektora SPZOZ PIASTUN w Piastowie o wybór najkorzystniejszej oferty albo nie przyjęcie żadnej z ofert. </w:t>
      </w:r>
    </w:p>
    <w:p>
      <w:pPr>
        <w:pStyle w:val="Default"/>
        <w:numPr>
          <w:ilvl w:val="0"/>
          <w:numId w:val="0"/>
        </w:numPr>
        <w:tabs>
          <w:tab w:val="clear" w:pos="708"/>
          <w:tab w:val="left" w:pos="284" w:leader="none"/>
        </w:tabs>
        <w:ind w:left="284" w:hanging="284"/>
        <w:jc w:val="both"/>
        <w:outlineLvl w:val="0"/>
        <w:rPr>
          <w:rFonts w:ascii="Garamond" w:hAnsi="Garamond"/>
          <w:color w:val="auto"/>
          <w:sz w:val="22"/>
          <w:szCs w:val="22"/>
        </w:rPr>
      </w:pPr>
      <w:r>
        <w:rPr>
          <w:rFonts w:ascii="Garamond" w:hAnsi="Garamond"/>
          <w:color w:val="auto"/>
          <w:sz w:val="22"/>
          <w:szCs w:val="22"/>
        </w:rPr>
        <w:t xml:space="preserve">4. Komisja konkursowa działa na posiedzeniach zamkniętych bez udziału Przyjmujących zamówienie, </w:t>
        <w:br/>
        <w:t>z wyjątkiem czynności określonych w ust. 3 pkt 4.</w:t>
      </w:r>
    </w:p>
    <w:p>
      <w:pPr>
        <w:pStyle w:val="Default"/>
        <w:numPr>
          <w:ilvl w:val="0"/>
          <w:numId w:val="0"/>
        </w:numPr>
        <w:tabs>
          <w:tab w:val="clear" w:pos="708"/>
          <w:tab w:val="left" w:pos="284" w:leader="none"/>
        </w:tabs>
        <w:ind w:left="284" w:hanging="284"/>
        <w:jc w:val="both"/>
        <w:outlineLvl w:val="0"/>
        <w:rPr>
          <w:rFonts w:ascii="Garamond" w:hAnsi="Garamond"/>
          <w:color w:val="auto"/>
          <w:sz w:val="22"/>
          <w:szCs w:val="22"/>
        </w:rPr>
      </w:pPr>
      <w:r>
        <w:rPr>
          <w:rFonts w:ascii="Garamond" w:hAnsi="Garamond"/>
          <w:color w:val="auto"/>
          <w:sz w:val="22"/>
          <w:szCs w:val="22"/>
        </w:rPr>
        <w:t xml:space="preserve">5. Komisja </w:t>
      </w:r>
      <w:r>
        <w:rPr>
          <w:rFonts w:ascii="Garamond" w:hAnsi="Garamond"/>
          <w:sz w:val="22"/>
          <w:szCs w:val="22"/>
        </w:rPr>
        <w:t>odrzuca się ofertę:</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1)</w:t>
        <w:tab/>
        <w:t>złożoną przez Przyjmującego zamówienie po terminie;</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2)</w:t>
        <w:tab/>
        <w:t>zawierającą nieprawdziwe informacje;</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3)</w:t>
        <w:tab/>
        <w:t>jeżeli Przyjmujący zamówienie nie określił przedmiotu oferty lub nie podał proponowanej liczby lub ceny świadczeń opieki zdrowotnej;</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4)</w:t>
        <w:tab/>
        <w:t>jeżeli zawiera rażąco niską cenę w stosunku do przedmiotu zamówienia;</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5)</w:t>
        <w:tab/>
        <w:t>jeżeli jest nieważna na podstawie odrębnych przepisów;</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6)</w:t>
        <w:tab/>
        <w:t>jeżeli świadczeniodawca złożył ofertę alternatywną;</w:t>
      </w:r>
    </w:p>
    <w:p>
      <w:pPr>
        <w:pStyle w:val="Normal"/>
        <w:tabs>
          <w:tab w:val="clear" w:pos="708"/>
          <w:tab w:val="left" w:pos="567" w:leader="none"/>
        </w:tabs>
        <w:ind w:left="568" w:hanging="284"/>
        <w:jc w:val="both"/>
        <w:rPr>
          <w:rFonts w:ascii="Garamond" w:hAnsi="Garamond"/>
          <w:b/>
          <w:b/>
          <w:bCs/>
          <w:sz w:val="22"/>
          <w:szCs w:val="22"/>
        </w:rPr>
      </w:pPr>
      <w:r>
        <w:rPr>
          <w:rFonts w:ascii="Garamond" w:hAnsi="Garamond"/>
          <w:sz w:val="22"/>
          <w:szCs w:val="22"/>
        </w:rPr>
        <w:t>7)</w:t>
        <w:tab/>
        <w:t>jeżeli oferent lub oferta nie spełniają wymaganych warunków określonych w przepisach prawa oraz warunków konkursu;</w:t>
      </w:r>
    </w:p>
    <w:p>
      <w:pPr>
        <w:pStyle w:val="Normal"/>
        <w:tabs>
          <w:tab w:val="clear" w:pos="708"/>
          <w:tab w:val="left" w:pos="567" w:leader="none"/>
        </w:tabs>
        <w:ind w:left="568" w:hanging="284"/>
        <w:jc w:val="both"/>
        <w:rPr>
          <w:rFonts w:ascii="Garamond" w:hAnsi="Garamond"/>
          <w:sz w:val="22"/>
          <w:szCs w:val="22"/>
        </w:rPr>
      </w:pPr>
      <w:r>
        <w:rPr>
          <w:rFonts w:ascii="Garamond" w:hAnsi="Garamond"/>
          <w:sz w:val="22"/>
          <w:szCs w:val="22"/>
        </w:rPr>
        <w:t>8)</w:t>
        <w:tab/>
        <w:t>złożoną przez Przyjmującego zamówienie, z którym w okresie 5 lat poprzedzających ogłoszenie postępowania, została rozwiązana przez Udzielającego zamówienia umowa o udzielanie świadczeń opieki zdrowotnej w zakresie lub rodzaju odpowiadającym przedmiotowi ogłoszenia, bez zachowania okresu wypowiedzenia z przyczyn leżących po stronie Przyjmującego zamówienie.</w:t>
      </w:r>
    </w:p>
    <w:p>
      <w:pPr>
        <w:pStyle w:val="Normal"/>
        <w:ind w:left="284" w:hanging="284"/>
        <w:jc w:val="both"/>
        <w:rPr>
          <w:rFonts w:ascii="Garamond" w:hAnsi="Garamond"/>
          <w:sz w:val="22"/>
          <w:szCs w:val="22"/>
        </w:rPr>
      </w:pPr>
      <w:r>
        <w:rPr>
          <w:rFonts w:ascii="Garamond" w:hAnsi="Garamond"/>
          <w:sz w:val="22"/>
          <w:szCs w:val="22"/>
        </w:rPr>
        <w:t>6. W przypadku, gdy braki, o których mowa w ust. 5 pkt 3, dotyczą tylko części oferty, ofertę można odrzucić w części dotkniętej brakiem.</w:t>
      </w:r>
    </w:p>
    <w:p>
      <w:pPr>
        <w:pStyle w:val="Normal"/>
        <w:ind w:left="284" w:hanging="284"/>
        <w:jc w:val="both"/>
        <w:rPr>
          <w:rFonts w:ascii="Garamond" w:hAnsi="Garamond"/>
          <w:sz w:val="22"/>
          <w:szCs w:val="22"/>
        </w:rPr>
      </w:pPr>
      <w:r>
        <w:rPr>
          <w:rFonts w:ascii="Garamond" w:hAnsi="Garamond"/>
          <w:sz w:val="22"/>
          <w:szCs w:val="22"/>
        </w:rPr>
        <w:t>7. W przypadku, gdy Przyjmujący zamówienie nie przedstawił wszystkich wymaganych dokumentów lub gdy oferta zawiera braki formalne, Komisja Konkursowa wzywa Oferenta do usunięcia tych braków w wyznaczonym terminie pod rygorem odrzucenia oferty.</w:t>
      </w:r>
    </w:p>
    <w:p>
      <w:pPr>
        <w:pStyle w:val="Normal"/>
        <w:ind w:left="284" w:hanging="284"/>
        <w:jc w:val="both"/>
        <w:rPr>
          <w:rFonts w:ascii="Garamond" w:hAnsi="Garamond"/>
          <w:sz w:val="22"/>
          <w:szCs w:val="22"/>
        </w:rPr>
      </w:pPr>
      <w:r>
        <w:rPr>
          <w:rFonts w:ascii="Garamond" w:hAnsi="Garamond"/>
          <w:sz w:val="22"/>
          <w:szCs w:val="22"/>
        </w:rPr>
      </w:r>
    </w:p>
    <w:p>
      <w:pPr>
        <w:pStyle w:val="Normal"/>
        <w:shd w:val="clear" w:color="auto" w:fill="E7E6E6"/>
        <w:ind w:left="284" w:hanging="284"/>
        <w:jc w:val="both"/>
        <w:rPr>
          <w:rFonts w:ascii="Garamond" w:hAnsi="Garamond"/>
          <w:b/>
          <w:b/>
          <w:sz w:val="22"/>
          <w:szCs w:val="22"/>
        </w:rPr>
      </w:pPr>
      <w:r>
        <w:rPr>
          <w:rFonts w:ascii="Garamond" w:hAnsi="Garamond"/>
          <w:b/>
          <w:sz w:val="22"/>
          <w:szCs w:val="22"/>
        </w:rPr>
        <w:t>X. UNIEWAŻNIENIE KONKURSU</w:t>
      </w:r>
    </w:p>
    <w:p>
      <w:pPr>
        <w:pStyle w:val="Normal"/>
        <w:ind w:left="284" w:hanging="284"/>
        <w:jc w:val="both"/>
        <w:rPr>
          <w:rFonts w:ascii="Garamond" w:hAnsi="Garamond"/>
          <w:sz w:val="22"/>
          <w:szCs w:val="22"/>
        </w:rPr>
      </w:pPr>
      <w:r>
        <w:rPr>
          <w:rFonts w:ascii="Garamond" w:hAnsi="Garamond"/>
          <w:sz w:val="22"/>
          <w:szCs w:val="22"/>
        </w:rPr>
      </w:r>
    </w:p>
    <w:p>
      <w:pPr>
        <w:pStyle w:val="Normal"/>
        <w:ind w:left="284" w:hanging="284"/>
        <w:jc w:val="both"/>
        <w:rPr>
          <w:rFonts w:ascii="Garamond" w:hAnsi="Garamond"/>
          <w:sz w:val="22"/>
          <w:szCs w:val="22"/>
        </w:rPr>
      </w:pPr>
      <w:r>
        <w:rPr>
          <w:rFonts w:ascii="Garamond" w:hAnsi="Garamond"/>
          <w:sz w:val="22"/>
          <w:szCs w:val="22"/>
        </w:rPr>
        <w:t>1. Udzielający zamówienia unieważnia konkurs, gdy:</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1)</w:t>
        <w:tab/>
        <w:t>nie wpłynęła żadna oferta;</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2)</w:t>
        <w:tab/>
        <w:t>wpłynęła jedna oferta niepodlegająca odrzuceniu, z zastrzeżeniem ust. 2;</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3)</w:t>
        <w:tab/>
        <w:t>odrzucono wszystkie oferty;</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4)</w:t>
        <w:tab/>
        <w:t>kwota najkorzystniejszej oferty przewyższa kwotę, którą Udzielający zamówienia przeznaczył na finansowanie świadczeń opieki zdrowotnej w danym zadaniu;</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5)</w:t>
        <w:tab/>
        <w:t>nastąpiła istotna zmiana okoliczności powodująca, że prowadzenie postępowania lub zawarcie umowy nie leży w interesie Udzielającego zamówienia, czego nie można było wcześniej przewidzieć.</w:t>
      </w:r>
    </w:p>
    <w:p>
      <w:pPr>
        <w:pStyle w:val="Normal"/>
        <w:ind w:left="284" w:hanging="284"/>
        <w:jc w:val="both"/>
        <w:rPr>
          <w:rFonts w:ascii="Garamond" w:hAnsi="Garamond"/>
          <w:sz w:val="22"/>
          <w:szCs w:val="22"/>
        </w:rPr>
      </w:pPr>
      <w:r>
        <w:rPr>
          <w:rFonts w:ascii="Garamond" w:hAnsi="Garamond"/>
          <w:sz w:val="22"/>
          <w:szCs w:val="22"/>
        </w:rPr>
        <w:t>2. Jeżeli w toku konkursu ofert wpłynęła tylko jedna oferta niepodlegająca odrzuceniu, Komisja Konkursowa może przyjąć tę ofertę, gdy z okoliczności wynika, że na ogłoszony ponownie na tych samych warunkach konkurs ofert nie wpłynie więcej ofert.</w:t>
      </w:r>
    </w:p>
    <w:p>
      <w:pPr>
        <w:pStyle w:val="Normal"/>
        <w:jc w:val="both"/>
        <w:rPr>
          <w:rFonts w:ascii="Garamond" w:hAnsi="Garamond"/>
          <w:sz w:val="22"/>
          <w:szCs w:val="22"/>
        </w:rPr>
      </w:pPr>
      <w:r>
        <w:rPr>
          <w:rFonts w:ascii="Garamond" w:hAnsi="Garamond"/>
          <w:sz w:val="22"/>
          <w:szCs w:val="22"/>
        </w:rPr>
      </w:r>
    </w:p>
    <w:p>
      <w:pPr>
        <w:pStyle w:val="Normal"/>
        <w:shd w:val="clear" w:color="auto" w:fill="E7E6E6"/>
        <w:ind w:left="284" w:hanging="284"/>
        <w:jc w:val="both"/>
        <w:rPr>
          <w:rFonts w:ascii="Garamond" w:hAnsi="Garamond"/>
          <w:b/>
          <w:b/>
          <w:sz w:val="22"/>
          <w:szCs w:val="22"/>
        </w:rPr>
      </w:pPr>
      <w:r>
        <w:rPr>
          <w:rFonts w:ascii="Garamond" w:hAnsi="Garamond"/>
          <w:sz w:val="22"/>
          <w:szCs w:val="22"/>
        </w:rPr>
        <w:br/>
      </w:r>
      <w:r>
        <w:rPr>
          <w:rFonts w:ascii="Garamond" w:hAnsi="Garamond"/>
          <w:b/>
          <w:sz w:val="22"/>
          <w:szCs w:val="22"/>
          <w:shd w:fill="E7E6E6" w:val="clear"/>
        </w:rPr>
        <w:t>XI. ŚRODKI ODWOŁACZE</w:t>
      </w:r>
      <w:r>
        <w:rPr>
          <w:rFonts w:ascii="Garamond" w:hAnsi="Garamond"/>
          <w:b/>
          <w:sz w:val="22"/>
          <w:szCs w:val="22"/>
        </w:rPr>
        <w:t xml:space="preserve"> </w:t>
      </w:r>
    </w:p>
    <w:p>
      <w:pPr>
        <w:pStyle w:val="Normal"/>
        <w:ind w:left="284" w:hanging="284"/>
        <w:jc w:val="both"/>
        <w:rPr>
          <w:rFonts w:ascii="Garamond" w:hAnsi="Garamond"/>
          <w:b/>
          <w:b/>
          <w:sz w:val="22"/>
          <w:szCs w:val="22"/>
        </w:rPr>
      </w:pPr>
      <w:r>
        <w:rPr>
          <w:rFonts w:ascii="Garamond" w:hAnsi="Garamond"/>
          <w:b/>
          <w:sz w:val="22"/>
          <w:szCs w:val="22"/>
        </w:rPr>
      </w:r>
    </w:p>
    <w:p>
      <w:pPr>
        <w:pStyle w:val="Normal"/>
        <w:numPr>
          <w:ilvl w:val="0"/>
          <w:numId w:val="8"/>
        </w:numPr>
        <w:jc w:val="both"/>
        <w:rPr>
          <w:rStyle w:val="Emphasis"/>
          <w:rFonts w:ascii="Garamond" w:hAnsi="Garamond"/>
          <w:i w:val="false"/>
          <w:i w:val="false"/>
          <w:iCs w:val="false"/>
          <w:sz w:val="22"/>
          <w:szCs w:val="22"/>
        </w:rPr>
      </w:pPr>
      <w:r>
        <w:rPr>
          <w:rFonts w:ascii="Garamond" w:hAnsi="Garamond"/>
          <w:sz w:val="22"/>
          <w:szCs w:val="22"/>
        </w:rPr>
        <w:t xml:space="preserve">Oferentom przysługują środki odwoławcze określone w ustawie z </w:t>
      </w:r>
      <w:r>
        <w:rPr>
          <w:rFonts w:eastAsia="Times New Roman" w:ascii="Garamond" w:hAnsi="Garamond"/>
          <w:sz w:val="22"/>
          <w:szCs w:val="22"/>
        </w:rPr>
        <w:t>dnia 27 sierpnia 2004 r.</w:t>
      </w:r>
      <w:r>
        <w:rPr>
          <w:rFonts w:ascii="Garamond" w:hAnsi="Garamond"/>
          <w:sz w:val="22"/>
          <w:szCs w:val="22"/>
        </w:rPr>
        <w:t xml:space="preserve"> </w:t>
        <w:br/>
      </w:r>
      <w:r>
        <w:rPr>
          <w:rFonts w:eastAsia="Times New Roman" w:ascii="Garamond" w:hAnsi="Garamond"/>
          <w:bCs/>
          <w:sz w:val="22"/>
          <w:szCs w:val="22"/>
        </w:rPr>
        <w:t xml:space="preserve">o </w:t>
      </w:r>
      <w:r>
        <w:rPr>
          <w:rStyle w:val="Emphasis"/>
          <w:rFonts w:ascii="Garamond" w:hAnsi="Garamond"/>
          <w:i w:val="false"/>
          <w:iCs w:val="false"/>
          <w:sz w:val="22"/>
          <w:szCs w:val="22"/>
        </w:rPr>
        <w:t xml:space="preserve">świadczeniach opieki zdrowotnej finansowanych ze środków publicznych. </w:t>
      </w:r>
    </w:p>
    <w:p>
      <w:pPr>
        <w:pStyle w:val="Normal"/>
        <w:numPr>
          <w:ilvl w:val="0"/>
          <w:numId w:val="8"/>
        </w:numPr>
        <w:jc w:val="both"/>
        <w:rPr>
          <w:rFonts w:ascii="Garamond" w:hAnsi="Garamond"/>
          <w:sz w:val="22"/>
          <w:szCs w:val="22"/>
        </w:rPr>
      </w:pPr>
      <w:r>
        <w:rPr>
          <w:rFonts w:ascii="Garamond" w:hAnsi="Garamond"/>
          <w:sz w:val="22"/>
          <w:szCs w:val="22"/>
        </w:rPr>
        <w:t>Środki odwoławcze nie przysługują na:</w:t>
      </w:r>
    </w:p>
    <w:p>
      <w:pPr>
        <w:pStyle w:val="Normal"/>
        <w:tabs>
          <w:tab w:val="clear" w:pos="708"/>
          <w:tab w:val="left" w:pos="567" w:leader="none"/>
          <w:tab w:val="left" w:pos="993" w:leader="none"/>
        </w:tabs>
        <w:ind w:left="720" w:hanging="0"/>
        <w:jc w:val="both"/>
        <w:rPr>
          <w:rFonts w:ascii="Garamond" w:hAnsi="Garamond"/>
          <w:sz w:val="22"/>
          <w:szCs w:val="22"/>
        </w:rPr>
      </w:pPr>
      <w:r>
        <w:rPr>
          <w:rFonts w:ascii="Garamond" w:hAnsi="Garamond"/>
          <w:sz w:val="22"/>
          <w:szCs w:val="22"/>
        </w:rPr>
        <w:t>1)</w:t>
        <w:tab/>
        <w:t>wybór trybu postępowania;</w:t>
      </w:r>
    </w:p>
    <w:p>
      <w:pPr>
        <w:pStyle w:val="Normal"/>
        <w:tabs>
          <w:tab w:val="clear" w:pos="708"/>
          <w:tab w:val="left" w:pos="567" w:leader="none"/>
          <w:tab w:val="left" w:pos="993" w:leader="none"/>
        </w:tabs>
        <w:ind w:left="720" w:hanging="0"/>
        <w:jc w:val="both"/>
        <w:rPr>
          <w:rFonts w:ascii="Garamond" w:hAnsi="Garamond"/>
          <w:sz w:val="22"/>
          <w:szCs w:val="22"/>
        </w:rPr>
      </w:pPr>
      <w:r>
        <w:rPr>
          <w:rFonts w:ascii="Garamond" w:hAnsi="Garamond"/>
          <w:sz w:val="22"/>
          <w:szCs w:val="22"/>
        </w:rPr>
        <w:t>2)</w:t>
        <w:tab/>
        <w:t>niedokonanie wyboru świadczeniodawcy;</w:t>
      </w:r>
    </w:p>
    <w:p>
      <w:pPr>
        <w:pStyle w:val="Normal"/>
        <w:tabs>
          <w:tab w:val="clear" w:pos="708"/>
          <w:tab w:val="left" w:pos="567" w:leader="none"/>
          <w:tab w:val="left" w:pos="993" w:leader="none"/>
        </w:tabs>
        <w:ind w:left="720" w:hanging="0"/>
        <w:jc w:val="both"/>
        <w:rPr>
          <w:rStyle w:val="Emphasis"/>
          <w:rFonts w:ascii="Garamond" w:hAnsi="Garamond"/>
          <w:i w:val="false"/>
          <w:i w:val="false"/>
          <w:iCs w:val="false"/>
          <w:sz w:val="22"/>
          <w:szCs w:val="22"/>
        </w:rPr>
      </w:pPr>
      <w:r>
        <w:rPr>
          <w:rFonts w:ascii="Garamond" w:hAnsi="Garamond"/>
          <w:sz w:val="22"/>
          <w:szCs w:val="22"/>
        </w:rPr>
        <w:t>3)</w:t>
        <w:tab/>
        <w:t>unieważnienie konkursu.</w:t>
      </w:r>
    </w:p>
    <w:p>
      <w:pPr>
        <w:pStyle w:val="Normal"/>
        <w:numPr>
          <w:ilvl w:val="0"/>
          <w:numId w:val="8"/>
        </w:numPr>
        <w:jc w:val="both"/>
        <w:rPr>
          <w:rFonts w:ascii="Garamond" w:hAnsi="Garamond"/>
          <w:sz w:val="22"/>
          <w:szCs w:val="22"/>
        </w:rPr>
      </w:pPr>
      <w:r>
        <w:rPr>
          <w:rFonts w:ascii="Garamond" w:hAnsi="Garamond"/>
          <w:sz w:val="22"/>
          <w:szCs w:val="22"/>
        </w:rPr>
        <w:t>W toku postępowania konkursowego, aż do czasu jego zakończenia, Przyjmujący zamówienie może złożyć do Komisji Konkursowej umotywowany protest w terminie 7 dni roboczych od dnia dokonania zaskarżonej czynności.</w:t>
      </w:r>
    </w:p>
    <w:p>
      <w:pPr>
        <w:pStyle w:val="Normal"/>
        <w:numPr>
          <w:ilvl w:val="0"/>
          <w:numId w:val="8"/>
        </w:numPr>
        <w:jc w:val="both"/>
        <w:rPr>
          <w:rFonts w:ascii="Garamond" w:hAnsi="Garamond"/>
          <w:sz w:val="22"/>
          <w:szCs w:val="22"/>
        </w:rPr>
      </w:pPr>
      <w:r>
        <w:rPr>
          <w:rFonts w:ascii="Garamond" w:hAnsi="Garamond"/>
          <w:sz w:val="22"/>
          <w:szCs w:val="22"/>
        </w:rPr>
        <w:t>Do czasu rozpatrzenia protestu postępowanie konkursowe ulega zawieszeniu, chyba że z treści protestu wynika, że jest on oczywiście bezzasadny.</w:t>
      </w:r>
    </w:p>
    <w:p>
      <w:pPr>
        <w:pStyle w:val="Normal"/>
        <w:numPr>
          <w:ilvl w:val="0"/>
          <w:numId w:val="8"/>
        </w:numPr>
        <w:jc w:val="both"/>
        <w:rPr>
          <w:rFonts w:ascii="Garamond" w:hAnsi="Garamond"/>
          <w:sz w:val="22"/>
          <w:szCs w:val="22"/>
        </w:rPr>
      </w:pPr>
      <w:r>
        <w:rPr>
          <w:rFonts w:ascii="Garamond" w:hAnsi="Garamond"/>
          <w:sz w:val="22"/>
          <w:szCs w:val="22"/>
        </w:rPr>
        <w:t>Komisja Konkursowa rozpatruje i rozstrzyga protest w ciągu 7 dni od dnia jego otrzymania i udziela pisemnej odpowiedzi składającemu protest. Nieuwzględnienie protestu wymaga uzasadnienia.</w:t>
      </w:r>
    </w:p>
    <w:p>
      <w:pPr>
        <w:pStyle w:val="Normal"/>
        <w:numPr>
          <w:ilvl w:val="0"/>
          <w:numId w:val="8"/>
        </w:numPr>
        <w:jc w:val="both"/>
        <w:rPr>
          <w:rFonts w:ascii="Garamond" w:hAnsi="Garamond"/>
          <w:sz w:val="22"/>
          <w:szCs w:val="22"/>
        </w:rPr>
      </w:pPr>
      <w:r>
        <w:rPr>
          <w:rFonts w:ascii="Garamond" w:hAnsi="Garamond"/>
          <w:sz w:val="22"/>
          <w:szCs w:val="22"/>
        </w:rPr>
        <w:t>Protest złożony po terminie nie podlega rozpatrzeniu.</w:t>
      </w:r>
    </w:p>
    <w:p>
      <w:pPr>
        <w:pStyle w:val="Normal"/>
        <w:numPr>
          <w:ilvl w:val="0"/>
          <w:numId w:val="8"/>
        </w:numPr>
        <w:jc w:val="both"/>
        <w:rPr>
          <w:rFonts w:ascii="Garamond" w:hAnsi="Garamond"/>
          <w:sz w:val="22"/>
          <w:szCs w:val="22"/>
        </w:rPr>
      </w:pPr>
      <w:r>
        <w:rPr>
          <w:rFonts w:ascii="Garamond" w:hAnsi="Garamond"/>
          <w:sz w:val="22"/>
          <w:szCs w:val="22"/>
        </w:rPr>
        <w:t xml:space="preserve">Informację o wniesieniu protestu i jego rozstrzygnięciu niezwłocznie zamieszcza się </w:t>
        <w:br/>
        <w:t>na tablicy ogłoszeń oraz na stronie internetowej Udzielającego zamówienia.</w:t>
      </w:r>
    </w:p>
    <w:p>
      <w:pPr>
        <w:pStyle w:val="Normal"/>
        <w:numPr>
          <w:ilvl w:val="0"/>
          <w:numId w:val="8"/>
        </w:numPr>
        <w:jc w:val="both"/>
        <w:rPr>
          <w:rFonts w:ascii="Garamond" w:hAnsi="Garamond"/>
          <w:sz w:val="22"/>
          <w:szCs w:val="22"/>
        </w:rPr>
      </w:pPr>
      <w:r>
        <w:rPr>
          <w:rFonts w:ascii="Garamond" w:hAnsi="Garamond"/>
          <w:sz w:val="22"/>
          <w:szCs w:val="22"/>
        </w:rPr>
        <w:t>W przypadku uwzględnienia protestu Komisja Konkursowa powtarza zaskarżoną czynność.</w:t>
      </w:r>
    </w:p>
    <w:p>
      <w:pPr>
        <w:pStyle w:val="Normal"/>
        <w:numPr>
          <w:ilvl w:val="0"/>
          <w:numId w:val="8"/>
        </w:numPr>
        <w:jc w:val="both"/>
        <w:rPr>
          <w:rFonts w:ascii="Garamond" w:hAnsi="Garamond"/>
          <w:sz w:val="22"/>
          <w:szCs w:val="22"/>
        </w:rPr>
      </w:pPr>
      <w:r>
        <w:rPr>
          <w:rFonts w:ascii="Garamond" w:hAnsi="Garamond"/>
          <w:sz w:val="22"/>
          <w:szCs w:val="22"/>
        </w:rPr>
        <w:t xml:space="preserve">Oferent biorący udział w konkursie może wnieść do Dyrektora SPZOZ </w:t>
      </w:r>
      <w:r>
        <w:rPr>
          <w:rFonts w:cs="Tahoma" w:ascii="Garamond" w:hAnsi="Garamond"/>
          <w:iCs/>
          <w:sz w:val="22"/>
          <w:szCs w:val="22"/>
        </w:rPr>
        <w:t>PIASTUN w Piastowie</w:t>
      </w:r>
      <w:r>
        <w:rPr>
          <w:rFonts w:ascii="Garamond" w:hAnsi="Garamond"/>
          <w:sz w:val="22"/>
          <w:szCs w:val="22"/>
        </w:rPr>
        <w:t xml:space="preserve"> w terminie 7 dni od dnia ogłoszenia o rozstrzygnięciu postępowania, odwołanie dotyczące rozstrzygnięcia postępowania. Odwołanie wniesione po terminie nie podlega rozpatrzeniu.</w:t>
      </w:r>
    </w:p>
    <w:p>
      <w:pPr>
        <w:pStyle w:val="Normal"/>
        <w:numPr>
          <w:ilvl w:val="0"/>
          <w:numId w:val="8"/>
        </w:numPr>
        <w:jc w:val="both"/>
        <w:rPr>
          <w:rFonts w:ascii="Garamond" w:hAnsi="Garamond"/>
          <w:sz w:val="22"/>
          <w:szCs w:val="22"/>
        </w:rPr>
      </w:pPr>
      <w:r>
        <w:rPr>
          <w:rFonts w:ascii="Garamond" w:hAnsi="Garamond"/>
          <w:sz w:val="22"/>
          <w:szCs w:val="22"/>
        </w:rPr>
        <w:t>Odwołanie rozpatrywane jest w terminie 14 dni od dnia jego otrzymania. Wniesienie odwołania wstrzymuje zawarcie umowy o udzielanie świadczeń opieki zdrowotnej do czasu jego rozpatrzenia.</w:t>
      </w:r>
    </w:p>
    <w:p>
      <w:pPr>
        <w:pStyle w:val="Normal"/>
        <w:ind w:left="720" w:hanging="0"/>
        <w:jc w:val="both"/>
        <w:rPr>
          <w:rFonts w:ascii="Garamond" w:hAnsi="Garamond"/>
          <w:sz w:val="22"/>
          <w:szCs w:val="22"/>
        </w:rPr>
      </w:pPr>
      <w:r>
        <w:rPr>
          <w:rFonts w:ascii="Garamond" w:hAnsi="Garamond"/>
          <w:sz w:val="22"/>
          <w:szCs w:val="22"/>
        </w:rPr>
      </w:r>
    </w:p>
    <w:p>
      <w:pPr>
        <w:pStyle w:val="Normal"/>
        <w:shd w:val="clear" w:color="auto" w:fill="E7E6E6"/>
        <w:jc w:val="both"/>
        <w:rPr>
          <w:rFonts w:ascii="Garamond" w:hAnsi="Garamond"/>
          <w:b/>
          <w:b/>
          <w:sz w:val="22"/>
          <w:szCs w:val="22"/>
        </w:rPr>
      </w:pPr>
      <w:r>
        <w:rPr>
          <w:rFonts w:ascii="Garamond" w:hAnsi="Garamond"/>
          <w:b/>
          <w:sz w:val="22"/>
          <w:szCs w:val="22"/>
          <w:shd w:fill="E7E6E6" w:val="clear"/>
        </w:rPr>
        <w:t>XII. ZAWARCIE UMOWY</w:t>
      </w:r>
    </w:p>
    <w:p>
      <w:pPr>
        <w:pStyle w:val="Normal"/>
        <w:jc w:val="both"/>
        <w:rPr>
          <w:rFonts w:ascii="Garamond" w:hAnsi="Garamond"/>
          <w:sz w:val="22"/>
          <w:szCs w:val="22"/>
        </w:rPr>
      </w:pPr>
      <w:r>
        <w:rPr>
          <w:rFonts w:ascii="Garamond" w:hAnsi="Garamond"/>
          <w:sz w:val="22"/>
          <w:szCs w:val="22"/>
        </w:rPr>
      </w:r>
    </w:p>
    <w:p>
      <w:pPr>
        <w:pStyle w:val="Normal"/>
        <w:numPr>
          <w:ilvl w:val="0"/>
          <w:numId w:val="9"/>
        </w:numPr>
        <w:jc w:val="both"/>
        <w:rPr>
          <w:rFonts w:ascii="Garamond" w:hAnsi="Garamond"/>
          <w:sz w:val="22"/>
          <w:szCs w:val="22"/>
        </w:rPr>
      </w:pPr>
      <w:r>
        <w:rPr>
          <w:rFonts w:ascii="Garamond" w:hAnsi="Garamond"/>
          <w:sz w:val="22"/>
          <w:szCs w:val="22"/>
        </w:rPr>
        <w:t xml:space="preserve">Z Przyjmującym zamówienie wyłonionym w trybie konkursu ofert Udzielający Zamówienia zawrze umowę zgodnie z wzorem umowy stanowiącym załącznik do niniejszych Szczegółowych warunków w formie pisemnej. </w:t>
      </w:r>
    </w:p>
    <w:p>
      <w:pPr>
        <w:pStyle w:val="Normal"/>
        <w:numPr>
          <w:ilvl w:val="0"/>
          <w:numId w:val="9"/>
        </w:numPr>
        <w:jc w:val="both"/>
        <w:rPr>
          <w:rFonts w:ascii="Garamond" w:hAnsi="Garamond"/>
          <w:sz w:val="22"/>
          <w:szCs w:val="22"/>
        </w:rPr>
      </w:pPr>
      <w:r>
        <w:rPr>
          <w:rFonts w:ascii="Garamond" w:hAnsi="Garamond"/>
          <w:sz w:val="22"/>
          <w:szCs w:val="22"/>
        </w:rPr>
        <w:t xml:space="preserve">Nieważna jest zmiana postanowień zawartej Umowy niekorzystnych dla Udzielającego zamówienia, jeżeli przy ich uwzględnieniu zachodziłaby konieczność zmiany treści oferty na podstawie której dokonano wyboru Przyjmującego zamówienie, chyba, że konieczność wprowadzenia takich zmian wynika z okoliczności, których nie można było przewidzieć w chwili zawarcia umowy. </w:t>
      </w:r>
    </w:p>
    <w:p>
      <w:pPr>
        <w:pStyle w:val="Normal"/>
        <w:ind w:left="720" w:hanging="0"/>
        <w:jc w:val="both"/>
        <w:rPr>
          <w:rFonts w:ascii="Garamond" w:hAnsi="Garamond"/>
          <w:sz w:val="22"/>
          <w:szCs w:val="22"/>
        </w:rPr>
      </w:pPr>
      <w:r>
        <w:rPr>
          <w:rFonts w:ascii="Garamond" w:hAnsi="Garamond"/>
          <w:sz w:val="22"/>
          <w:szCs w:val="22"/>
        </w:rPr>
      </w:r>
    </w:p>
    <w:p>
      <w:pPr>
        <w:pStyle w:val="Normal"/>
        <w:shd w:val="clear" w:color="auto" w:fill="E7E6E6"/>
        <w:jc w:val="both"/>
        <w:rPr>
          <w:rFonts w:ascii="Garamond" w:hAnsi="Garamond"/>
          <w:b/>
          <w:b/>
          <w:sz w:val="22"/>
          <w:szCs w:val="22"/>
        </w:rPr>
      </w:pPr>
      <w:r>
        <w:rPr>
          <w:rFonts w:ascii="Garamond" w:hAnsi="Garamond"/>
          <w:b/>
          <w:sz w:val="22"/>
          <w:szCs w:val="22"/>
        </w:rPr>
        <w:t>XIII. PROTOKÓŁ POSTĘPOWANIA KONKURSOWEGO</w:t>
      </w:r>
    </w:p>
    <w:p>
      <w:pPr>
        <w:pStyle w:val="Normal"/>
        <w:ind w:left="284" w:hanging="284"/>
        <w:jc w:val="both"/>
        <w:rPr>
          <w:rFonts w:ascii="Garamond" w:hAnsi="Garamond"/>
          <w:sz w:val="22"/>
          <w:szCs w:val="22"/>
        </w:rPr>
      </w:pPr>
      <w:r>
        <w:rPr>
          <w:rFonts w:ascii="Garamond" w:hAnsi="Garamond"/>
          <w:sz w:val="22"/>
          <w:szCs w:val="22"/>
        </w:rPr>
      </w:r>
    </w:p>
    <w:p>
      <w:pPr>
        <w:pStyle w:val="Normal"/>
        <w:ind w:left="284" w:hanging="284"/>
        <w:jc w:val="both"/>
        <w:rPr>
          <w:rFonts w:ascii="Garamond" w:hAnsi="Garamond"/>
          <w:sz w:val="22"/>
          <w:szCs w:val="22"/>
        </w:rPr>
      </w:pPr>
      <w:r>
        <w:rPr>
          <w:rFonts w:ascii="Garamond" w:hAnsi="Garamond"/>
          <w:sz w:val="22"/>
          <w:szCs w:val="22"/>
        </w:rPr>
        <w:t xml:space="preserve">Z przebiegu konkursu sporządza się protokół, który powinien zawierać: </w:t>
      </w:r>
    </w:p>
    <w:p>
      <w:pPr>
        <w:pStyle w:val="Default"/>
        <w:tabs>
          <w:tab w:val="clear" w:pos="708"/>
          <w:tab w:val="left" w:pos="284" w:leader="none"/>
        </w:tabs>
        <w:spacing w:before="0" w:after="15"/>
        <w:ind w:left="284" w:hanging="284"/>
        <w:jc w:val="both"/>
        <w:rPr>
          <w:rFonts w:ascii="Garamond" w:hAnsi="Garamond"/>
          <w:color w:val="auto"/>
          <w:sz w:val="22"/>
          <w:szCs w:val="22"/>
        </w:rPr>
      </w:pPr>
      <w:r>
        <w:rPr>
          <w:rFonts w:ascii="Garamond" w:hAnsi="Garamond"/>
          <w:color w:val="auto"/>
          <w:sz w:val="22"/>
          <w:szCs w:val="22"/>
        </w:rPr>
        <w:t xml:space="preserve">1) oznaczenie miejsca i czasu konkursu, </w:t>
      </w:r>
    </w:p>
    <w:p>
      <w:pPr>
        <w:pStyle w:val="Default"/>
        <w:tabs>
          <w:tab w:val="clear" w:pos="708"/>
          <w:tab w:val="left" w:pos="284" w:leader="none"/>
        </w:tabs>
        <w:spacing w:before="0" w:after="15"/>
        <w:ind w:left="284" w:hanging="284"/>
        <w:jc w:val="both"/>
        <w:rPr>
          <w:rFonts w:ascii="Garamond" w:hAnsi="Garamond"/>
          <w:color w:val="auto"/>
          <w:sz w:val="22"/>
          <w:szCs w:val="22"/>
        </w:rPr>
      </w:pPr>
      <w:r>
        <w:rPr>
          <w:rFonts w:ascii="Garamond" w:hAnsi="Garamond"/>
          <w:color w:val="auto"/>
          <w:sz w:val="22"/>
          <w:szCs w:val="22"/>
        </w:rPr>
        <w:t xml:space="preserve">2) imiona i nazwiska członków Komisji Konkursowej, </w:t>
      </w:r>
    </w:p>
    <w:p>
      <w:pPr>
        <w:pStyle w:val="Default"/>
        <w:tabs>
          <w:tab w:val="clear" w:pos="708"/>
          <w:tab w:val="left" w:pos="284" w:leader="none"/>
        </w:tabs>
        <w:spacing w:before="0" w:after="15"/>
        <w:ind w:left="284" w:hanging="284"/>
        <w:jc w:val="both"/>
        <w:rPr>
          <w:rFonts w:ascii="Garamond" w:hAnsi="Garamond"/>
          <w:color w:val="auto"/>
          <w:sz w:val="22"/>
          <w:szCs w:val="22"/>
        </w:rPr>
      </w:pPr>
      <w:r>
        <w:rPr>
          <w:rFonts w:ascii="Garamond" w:hAnsi="Garamond"/>
          <w:color w:val="auto"/>
          <w:sz w:val="22"/>
          <w:szCs w:val="22"/>
        </w:rPr>
        <w:t xml:space="preserve">3) wykaz zgłoszonych ofert, </w:t>
      </w:r>
    </w:p>
    <w:p>
      <w:pPr>
        <w:pStyle w:val="Default"/>
        <w:tabs>
          <w:tab w:val="clear" w:pos="708"/>
          <w:tab w:val="left" w:pos="284" w:leader="none"/>
        </w:tabs>
        <w:spacing w:before="0" w:after="15"/>
        <w:ind w:left="284" w:hanging="284"/>
        <w:jc w:val="both"/>
        <w:rPr>
          <w:rFonts w:ascii="Garamond" w:hAnsi="Garamond"/>
          <w:color w:val="auto"/>
          <w:sz w:val="22"/>
          <w:szCs w:val="22"/>
        </w:rPr>
      </w:pPr>
      <w:r>
        <w:rPr>
          <w:rFonts w:ascii="Garamond" w:hAnsi="Garamond"/>
          <w:color w:val="auto"/>
          <w:sz w:val="22"/>
          <w:szCs w:val="22"/>
        </w:rPr>
        <w:t xml:space="preserve">4) wykaz ofert odpowiadających warunkom określonym w konkursie, </w:t>
      </w:r>
    </w:p>
    <w:p>
      <w:pPr>
        <w:pStyle w:val="Default"/>
        <w:tabs>
          <w:tab w:val="clear" w:pos="708"/>
          <w:tab w:val="left" w:pos="284" w:leader="none"/>
        </w:tabs>
        <w:spacing w:before="0" w:after="15"/>
        <w:ind w:left="284" w:hanging="284"/>
        <w:jc w:val="both"/>
        <w:rPr>
          <w:rFonts w:ascii="Garamond" w:hAnsi="Garamond"/>
          <w:color w:val="auto"/>
          <w:sz w:val="22"/>
          <w:szCs w:val="22"/>
        </w:rPr>
      </w:pPr>
      <w:r>
        <w:rPr>
          <w:rFonts w:ascii="Garamond" w:hAnsi="Garamond"/>
          <w:color w:val="auto"/>
          <w:sz w:val="22"/>
          <w:szCs w:val="22"/>
        </w:rPr>
        <w:t xml:space="preserve">5) wykaz ofert nie odpowiadających warunkom określonym w konkursie lub zgłoszonych po terminie – wraz z uzasadnieniem, </w:t>
      </w:r>
    </w:p>
    <w:p>
      <w:pPr>
        <w:pStyle w:val="Default"/>
        <w:tabs>
          <w:tab w:val="clear" w:pos="708"/>
          <w:tab w:val="left" w:pos="284" w:leader="none"/>
        </w:tabs>
        <w:spacing w:before="0" w:after="15"/>
        <w:ind w:left="284" w:hanging="284"/>
        <w:jc w:val="both"/>
        <w:rPr>
          <w:rFonts w:ascii="Garamond" w:hAnsi="Garamond"/>
          <w:color w:val="auto"/>
          <w:sz w:val="22"/>
          <w:szCs w:val="22"/>
        </w:rPr>
      </w:pPr>
      <w:r>
        <w:rPr>
          <w:rFonts w:ascii="Garamond" w:hAnsi="Garamond"/>
          <w:color w:val="auto"/>
          <w:sz w:val="22"/>
          <w:szCs w:val="22"/>
        </w:rPr>
        <w:t xml:space="preserve">6) wyjaśnienia i oświadczenia Przyjmujących zamówienie, </w:t>
      </w:r>
    </w:p>
    <w:p>
      <w:pPr>
        <w:pStyle w:val="Default"/>
        <w:tabs>
          <w:tab w:val="clear" w:pos="708"/>
          <w:tab w:val="left" w:pos="284" w:leader="none"/>
        </w:tabs>
        <w:spacing w:before="0" w:after="15"/>
        <w:ind w:left="284" w:hanging="284"/>
        <w:jc w:val="both"/>
        <w:rPr>
          <w:rFonts w:ascii="Garamond" w:hAnsi="Garamond"/>
          <w:color w:val="auto"/>
          <w:sz w:val="22"/>
          <w:szCs w:val="22"/>
        </w:rPr>
      </w:pPr>
      <w:r>
        <w:rPr>
          <w:rFonts w:ascii="Garamond" w:hAnsi="Garamond"/>
          <w:color w:val="auto"/>
          <w:sz w:val="22"/>
          <w:szCs w:val="22"/>
        </w:rPr>
        <w:t xml:space="preserve">7) wskazanie najkorzystniejszej oferty/ofert albo stwierdzenie, że żadna z ofert nie została przyjęta – wraz z uzasadnieniem, </w:t>
      </w:r>
    </w:p>
    <w:p>
      <w:pPr>
        <w:pStyle w:val="Default"/>
        <w:tabs>
          <w:tab w:val="clear" w:pos="708"/>
          <w:tab w:val="left" w:pos="284" w:leader="none"/>
        </w:tabs>
        <w:spacing w:before="0" w:after="15"/>
        <w:ind w:left="284" w:hanging="284"/>
        <w:jc w:val="both"/>
        <w:rPr>
          <w:rFonts w:ascii="Garamond" w:hAnsi="Garamond"/>
          <w:color w:val="auto"/>
          <w:sz w:val="22"/>
          <w:szCs w:val="22"/>
        </w:rPr>
      </w:pPr>
      <w:r>
        <w:rPr>
          <w:rFonts w:ascii="Garamond" w:hAnsi="Garamond"/>
          <w:color w:val="auto"/>
          <w:sz w:val="22"/>
          <w:szCs w:val="22"/>
        </w:rPr>
        <w:t xml:space="preserve">8) wzmiankę o odczytaniu protokołu, </w:t>
      </w:r>
    </w:p>
    <w:p>
      <w:pPr>
        <w:pStyle w:val="Default"/>
        <w:tabs>
          <w:tab w:val="clear" w:pos="708"/>
          <w:tab w:val="left" w:pos="284" w:leader="none"/>
        </w:tabs>
        <w:ind w:left="284" w:hanging="284"/>
        <w:jc w:val="both"/>
        <w:rPr>
          <w:rFonts w:ascii="Garamond" w:hAnsi="Garamond"/>
          <w:color w:val="auto"/>
          <w:sz w:val="22"/>
          <w:szCs w:val="22"/>
        </w:rPr>
      </w:pPr>
      <w:r>
        <w:rPr>
          <w:rFonts w:ascii="Garamond" w:hAnsi="Garamond"/>
          <w:color w:val="auto"/>
          <w:sz w:val="22"/>
          <w:szCs w:val="22"/>
        </w:rPr>
        <w:t>9) podpisy członków Komisji.</w:t>
      </w:r>
    </w:p>
    <w:p>
      <w:pPr>
        <w:pStyle w:val="Default"/>
        <w:tabs>
          <w:tab w:val="clear" w:pos="708"/>
          <w:tab w:val="left" w:pos="284" w:leader="none"/>
        </w:tabs>
        <w:jc w:val="both"/>
        <w:rPr>
          <w:rFonts w:ascii="Garamond" w:hAnsi="Garamond"/>
          <w:color w:val="auto"/>
          <w:sz w:val="22"/>
          <w:szCs w:val="22"/>
        </w:rPr>
      </w:pPr>
      <w:r>
        <w:rPr>
          <w:rFonts w:ascii="Garamond" w:hAnsi="Garamond"/>
          <w:color w:val="auto"/>
          <w:sz w:val="22"/>
          <w:szCs w:val="22"/>
        </w:rPr>
      </w:r>
    </w:p>
    <w:p>
      <w:pPr>
        <w:pStyle w:val="Normal"/>
        <w:rPr>
          <w:rFonts w:ascii="Garamond" w:hAnsi="Garamond"/>
          <w:sz w:val="22"/>
          <w:szCs w:val="22"/>
        </w:rPr>
      </w:pPr>
      <w:r>
        <w:rPr>
          <w:rFonts w:ascii="Garamond" w:hAnsi="Garamond"/>
          <w:sz w:val="22"/>
          <w:szCs w:val="22"/>
        </w:rPr>
        <w:t>Załączniki:</w:t>
      </w:r>
    </w:p>
    <w:p>
      <w:pPr>
        <w:pStyle w:val="ListParagraph"/>
        <w:numPr>
          <w:ilvl w:val="0"/>
          <w:numId w:val="12"/>
        </w:numPr>
        <w:spacing w:lineRule="auto" w:line="276"/>
        <w:jc w:val="both"/>
        <w:rPr>
          <w:rFonts w:ascii="Garamond" w:hAnsi="Garamond"/>
          <w:b/>
          <w:b/>
          <w:sz w:val="22"/>
          <w:szCs w:val="22"/>
        </w:rPr>
      </w:pPr>
      <w:r>
        <w:rPr>
          <w:rFonts w:ascii="Garamond" w:hAnsi="Garamond"/>
          <w:sz w:val="22"/>
          <w:szCs w:val="22"/>
        </w:rPr>
        <w:t>Formularz ofertowy dla poszczególnych zadań.</w:t>
      </w:r>
    </w:p>
    <w:p>
      <w:pPr>
        <w:pStyle w:val="ListParagraph"/>
        <w:numPr>
          <w:ilvl w:val="0"/>
          <w:numId w:val="12"/>
        </w:numPr>
        <w:spacing w:lineRule="auto" w:line="276"/>
        <w:jc w:val="both"/>
        <w:rPr>
          <w:rFonts w:ascii="Garamond" w:hAnsi="Garamond"/>
          <w:sz w:val="22"/>
          <w:szCs w:val="22"/>
        </w:rPr>
      </w:pPr>
      <w:r>
        <w:rPr>
          <w:rFonts w:ascii="Garamond" w:hAnsi="Garamond"/>
          <w:sz w:val="22"/>
          <w:szCs w:val="22"/>
        </w:rPr>
        <w:t>Wzory umów dla poszczególnych zadań.</w:t>
      </w:r>
    </w:p>
    <w:p>
      <w:pPr>
        <w:pStyle w:val="ListParagraph"/>
        <w:numPr>
          <w:ilvl w:val="0"/>
          <w:numId w:val="12"/>
        </w:numPr>
        <w:spacing w:lineRule="auto" w:line="276"/>
        <w:jc w:val="both"/>
        <w:rPr>
          <w:rFonts w:ascii="Garamond" w:hAnsi="Garamond"/>
          <w:sz w:val="22"/>
          <w:szCs w:val="22"/>
        </w:rPr>
      </w:pPr>
      <w:r>
        <w:rPr>
          <w:rFonts w:cs="Arial" w:ascii="Garamond" w:hAnsi="Garamond"/>
          <w:sz w:val="22"/>
          <w:szCs w:val="22"/>
        </w:rPr>
        <w:t>Formularz z danymi osobowymi w celu weryfikacji w Rejestrze Sprawców Przestępstw na Tle Seksualnym.</w:t>
      </w:r>
    </w:p>
    <w:p>
      <w:pPr>
        <w:pStyle w:val="ListParagraph"/>
        <w:numPr>
          <w:ilvl w:val="0"/>
          <w:numId w:val="12"/>
        </w:numPr>
        <w:spacing w:lineRule="auto" w:line="276"/>
        <w:jc w:val="both"/>
        <w:rPr>
          <w:rFonts w:ascii="Garamond" w:hAnsi="Garamond"/>
          <w:sz w:val="22"/>
          <w:szCs w:val="22"/>
        </w:rPr>
      </w:pPr>
      <w:r>
        <w:rPr>
          <w:rFonts w:cs="Arial" w:ascii="Garamond" w:hAnsi="Garamond"/>
          <w:sz w:val="22"/>
          <w:szCs w:val="22"/>
        </w:rPr>
        <w:t xml:space="preserve">Klauzula informacyjna RODO. </w:t>
      </w:r>
    </w:p>
    <w:p>
      <w:pPr>
        <w:pStyle w:val="Normal"/>
        <w:spacing w:lineRule="auto" w:line="276"/>
        <w:jc w:val="both"/>
        <w:rPr>
          <w:rFonts w:ascii="Garamond" w:hAnsi="Garamond"/>
          <w:b/>
          <w:b/>
          <w:sz w:val="22"/>
          <w:szCs w:val="22"/>
        </w:rPr>
      </w:pPr>
      <w:r>
        <w:rPr>
          <w:rFonts w:ascii="Garamond" w:hAnsi="Garamond"/>
          <w:b/>
          <w:sz w:val="22"/>
          <w:szCs w:val="22"/>
        </w:rPr>
      </w:r>
    </w:p>
    <w:p>
      <w:pPr>
        <w:pStyle w:val="Normal"/>
        <w:spacing w:lineRule="auto" w:line="276"/>
        <w:ind w:left="66" w:hanging="0"/>
        <w:jc w:val="both"/>
        <w:rPr>
          <w:rFonts w:ascii="Garamond" w:hAnsi="Garamond"/>
          <w:b/>
          <w:b/>
          <w:sz w:val="22"/>
          <w:szCs w:val="22"/>
        </w:rPr>
      </w:pPr>
      <w:r>
        <w:rPr>
          <w:rFonts w:ascii="Garamond" w:hAnsi="Garamond"/>
          <w:b/>
          <w:sz w:val="22"/>
          <w:szCs w:val="22"/>
        </w:rPr>
      </w:r>
    </w:p>
    <w:p>
      <w:pPr>
        <w:pStyle w:val="Normal"/>
        <w:spacing w:lineRule="auto" w:line="360"/>
        <w:jc w:val="right"/>
        <w:rPr>
          <w:rFonts w:ascii="Garamond" w:hAnsi="Garamond" w:cs="Tahoma"/>
          <w:b/>
          <w:b/>
          <w:i/>
          <w:i/>
          <w:iCs/>
          <w:sz w:val="20"/>
        </w:rPr>
      </w:pPr>
      <w:r>
        <w:rPr>
          <w:rFonts w:cs="Arial" w:ascii="Garamond" w:hAnsi="Garamond"/>
          <w:b/>
          <w:i/>
          <w:iCs/>
          <w:kern w:val="2"/>
          <w:sz w:val="20"/>
        </w:rPr>
        <w:t xml:space="preserve">Zatwierdził Dyrektor </w:t>
      </w:r>
      <w:r>
        <w:rPr>
          <w:rFonts w:cs="Tahoma" w:ascii="Garamond" w:hAnsi="Garamond"/>
          <w:b/>
          <w:i/>
          <w:iCs/>
          <w:sz w:val="20"/>
        </w:rPr>
        <w:t>Samodzielnego Publicznego                                                                                                                            Zakładu Opieki Zdrowotnej PIASTUN w Piastowie</w:t>
      </w:r>
    </w:p>
    <w:p>
      <w:pPr>
        <w:pStyle w:val="Normal"/>
        <w:spacing w:lineRule="auto" w:line="360"/>
        <w:jc w:val="center"/>
        <w:rPr>
          <w:rFonts w:ascii="Garamond" w:hAnsi="Garamond" w:cs="Tahoma"/>
          <w:b/>
          <w:b/>
          <w:i/>
          <w:i/>
          <w:iCs/>
          <w:sz w:val="20"/>
        </w:rPr>
      </w:pPr>
      <w:r>
        <w:rPr>
          <w:rFonts w:cs="Tahoma" w:ascii="Garamond" w:hAnsi="Garamond"/>
          <w:b/>
          <w:i/>
          <w:iCs/>
          <w:sz w:val="20"/>
        </w:rPr>
        <w:t xml:space="preserve">                                       </w:t>
      </w:r>
    </w:p>
    <w:p>
      <w:pPr>
        <w:pStyle w:val="Normal"/>
        <w:spacing w:lineRule="auto" w:line="360"/>
        <w:jc w:val="center"/>
        <w:rPr>
          <w:rFonts w:ascii="Garamond" w:hAnsi="Garamond" w:cs="Tahoma"/>
          <w:b/>
          <w:b/>
          <w:i/>
          <w:i/>
          <w:iCs/>
          <w:sz w:val="20"/>
        </w:rPr>
      </w:pPr>
      <w:r>
        <w:rPr>
          <w:rFonts w:cs="Tahoma" w:ascii="Garamond" w:hAnsi="Garamond"/>
          <w:b/>
          <w:i/>
          <w:iCs/>
          <w:sz w:val="20"/>
        </w:rPr>
        <w:t xml:space="preserve">                                                                                                                                                                                                                                                                                          </w:t>
      </w:r>
    </w:p>
    <w:p>
      <w:pPr>
        <w:pStyle w:val="Normal"/>
        <w:widowControl w:val="false"/>
        <w:numPr>
          <w:ilvl w:val="0"/>
          <w:numId w:val="0"/>
        </w:numPr>
        <w:ind w:left="2268" w:firstLine="1985"/>
        <w:jc w:val="center"/>
        <w:outlineLvl w:val="0"/>
        <w:rPr>
          <w:rFonts w:ascii="Garamond" w:hAnsi="Garamond"/>
          <w:b/>
          <w:b/>
          <w:bCs/>
          <w:smallCaps/>
          <w:spacing w:val="20"/>
          <w:sz w:val="20"/>
        </w:rPr>
      </w:pPr>
      <w:r>
        <w:rPr>
          <w:rFonts w:ascii="Garamond" w:hAnsi="Garamond"/>
          <w:b/>
          <w:i/>
          <w:sz w:val="20"/>
          <w:szCs w:val="20"/>
        </w:rPr>
        <w:t>prof. nadzw. dr hab. n. med.</w:t>
      </w:r>
      <w:r>
        <w:rPr>
          <w:b/>
        </w:rPr>
        <w:t xml:space="preserve"> </w:t>
      </w:r>
      <w:r>
        <w:rPr>
          <w:rFonts w:ascii="Garamond" w:hAnsi="Garamond"/>
          <w:b/>
          <w:i/>
          <w:iCs/>
          <w:smallCaps/>
          <w:spacing w:val="20"/>
          <w:sz w:val="20"/>
        </w:rPr>
        <w:t xml:space="preserve"> </w:t>
      </w:r>
      <w:r>
        <w:rPr>
          <w:rFonts w:ascii="Garamond" w:hAnsi="Garamond"/>
          <w:b/>
          <w:bCs/>
          <w:smallCaps/>
          <w:spacing w:val="20"/>
          <w:sz w:val="20"/>
        </w:rPr>
        <w:t>mateusz kuczabski</w:t>
      </w:r>
    </w:p>
    <w:p>
      <w:pPr>
        <w:pStyle w:val="Normal"/>
        <w:widowControl w:val="false"/>
        <w:numPr>
          <w:ilvl w:val="0"/>
          <w:numId w:val="0"/>
        </w:numPr>
        <w:jc w:val="right"/>
        <w:outlineLvl w:val="0"/>
        <w:rPr>
          <w:rFonts w:ascii="Garamond" w:hAnsi="Garamond"/>
          <w:b/>
          <w:b/>
          <w:bCs/>
          <w:smallCaps/>
          <w:spacing w:val="20"/>
          <w:sz w:val="20"/>
        </w:rPr>
      </w:pPr>
      <w:r>
        <w:rPr>
          <w:rFonts w:ascii="Garamond" w:hAnsi="Garamond"/>
          <w:b/>
          <w:bCs/>
          <w:smallCaps/>
          <w:spacing w:val="20"/>
          <w:sz w:val="20"/>
        </w:rPr>
      </w:r>
    </w:p>
    <w:p>
      <w:pPr>
        <w:pStyle w:val="Normal"/>
        <w:widowControl w:val="false"/>
        <w:numPr>
          <w:ilvl w:val="0"/>
          <w:numId w:val="0"/>
        </w:numPr>
        <w:jc w:val="right"/>
        <w:outlineLvl w:val="0"/>
        <w:rPr>
          <w:rFonts w:ascii="Garamond" w:hAnsi="Garamond"/>
          <w:b/>
          <w:b/>
          <w:bCs/>
          <w:smallCaps/>
          <w:spacing w:val="20"/>
          <w:sz w:val="20"/>
        </w:rPr>
      </w:pPr>
      <w:r>
        <w:rPr>
          <w:rFonts w:ascii="Garamond" w:hAnsi="Garamond"/>
          <w:b/>
          <w:bCs/>
          <w:smallCaps/>
          <w:spacing w:val="20"/>
          <w:sz w:val="20"/>
        </w:rPr>
      </w:r>
    </w:p>
    <w:p>
      <w:pPr>
        <w:pStyle w:val="Normal"/>
        <w:widowControl w:val="false"/>
        <w:numPr>
          <w:ilvl w:val="0"/>
          <w:numId w:val="0"/>
        </w:numPr>
        <w:jc w:val="right"/>
        <w:outlineLvl w:val="0"/>
        <w:rPr>
          <w:rFonts w:ascii="Garamond" w:hAnsi="Garamond"/>
          <w:b/>
          <w:b/>
          <w:bCs/>
          <w:smallCaps/>
          <w:spacing w:val="20"/>
          <w:sz w:val="20"/>
        </w:rPr>
      </w:pPr>
      <w:r>
        <w:rPr/>
      </w:r>
    </w:p>
    <w:sectPr>
      <w:headerReference w:type="default" r:id="rId3"/>
      <w:headerReference w:type="first" r:id="rId4"/>
      <w:footerReference w:type="default" r:id="rId5"/>
      <w:type w:val="nextPage"/>
      <w:pgSz w:w="11906" w:h="16838"/>
      <w:pgMar w:left="1418" w:right="1132" w:gutter="0" w:header="284" w:top="819" w:footer="0" w:bottom="2532"/>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Liberation Sans">
    <w:altName w:val="Arial"/>
    <w:charset w:val="01"/>
    <w:family w:val="swiss"/>
    <w:pitch w:val="variable"/>
  </w:font>
  <w:font w:name="Garamond">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rFonts w:ascii="Garamond" w:hAnsi="Garamond"/>
        <w:i/>
        <w:i/>
        <w:lang w:val="pl-PL"/>
      </w:rPr>
    </w:pPr>
    <w:r>
      <w:rPr>
        <w:rFonts w:ascii="Garamond" w:hAnsi="Garamond"/>
        <w:i/>
        <w:lang w:val="pl-PL"/>
      </w:rPr>
    </w:r>
  </w:p>
  <w:p>
    <w:pPr>
      <w:pStyle w:val="Footer"/>
      <w:rPr>
        <w:rFonts w:ascii="Garamond" w:hAnsi="Garamond"/>
        <w:i/>
        <w:i/>
        <w:sz w:val="18"/>
        <w:szCs w:val="18"/>
        <w:lang w:val="pl-PL"/>
      </w:rPr>
    </w:pPr>
    <w:r>
      <w:rPr>
        <w:rFonts w:ascii="Garamond" w:hAnsi="Garamond"/>
        <w:i/>
        <w:sz w:val="18"/>
        <w:szCs w:val="18"/>
        <w:lang w:val="pl-PL"/>
      </w:rPr>
      <w:tab/>
      <w:tab/>
    </w:r>
    <w:r>
      <w:rPr>
        <w:rFonts w:ascii="Garamond" w:hAnsi="Garamond"/>
        <w:sz w:val="18"/>
        <w:szCs w:val="18"/>
      </w:rPr>
      <w:fldChar w:fldCharType="begin"/>
    </w:r>
    <w:r>
      <w:rPr>
        <w:sz w:val="18"/>
        <w:szCs w:val="18"/>
        <w:rFonts w:ascii="Garamond" w:hAnsi="Garamond"/>
      </w:rPr>
      <w:instrText xml:space="preserve"> PAGE </w:instrText>
    </w:r>
    <w:r>
      <w:rPr>
        <w:sz w:val="18"/>
        <w:szCs w:val="18"/>
        <w:rFonts w:ascii="Garamond" w:hAnsi="Garamond"/>
      </w:rPr>
      <w:fldChar w:fldCharType="separate"/>
    </w:r>
    <w:r>
      <w:rPr>
        <w:sz w:val="18"/>
        <w:szCs w:val="18"/>
        <w:rFonts w:ascii="Garamond" w:hAnsi="Garamond"/>
      </w:rPr>
      <w:t>9</w:t>
    </w:r>
    <w:r>
      <w:rPr>
        <w:sz w:val="18"/>
        <w:szCs w:val="18"/>
        <w:rFonts w:ascii="Garamond" w:hAnsi="Garamond"/>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ubtitle"/>
      <w:spacing w:lineRule="auto" w:line="276"/>
      <w:jc w:val="center"/>
      <w:rPr>
        <w:rFonts w:ascii="Garamond" w:hAnsi="Garamond" w:cs="Tahoma"/>
        <w:b/>
        <w:b/>
        <w:sz w:val="18"/>
        <w:szCs w:val="18"/>
        <w:lang w:val="pl-PL"/>
      </w:rPr>
    </w:pPr>
    <w:r>
      <w:rPr>
        <w:rFonts w:cs="Tahoma" w:ascii="Garamond" w:hAnsi="Garamond"/>
        <w:b/>
        <w:sz w:val="18"/>
        <w:szCs w:val="18"/>
        <w:lang w:val="pl-PL"/>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rFonts w:ascii="Garamond" w:hAnsi="Garamond"/>
        <w:b/>
        <w:b/>
        <w:i/>
        <w:i/>
        <w:sz w:val="20"/>
        <w:lang w:val="pl-PL"/>
      </w:rPr>
    </w:pPr>
    <w:r>
      <w:rPr>
        <w:rFonts w:ascii="Garamond" w:hAnsi="Garamond"/>
        <w:b/>
        <w:i/>
        <w:sz w:val="20"/>
        <w:lang w:val="pl-PL"/>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211" w:hanging="360"/>
      </w:pPr>
      <w:rPr>
        <w:b w:val="false"/>
        <w:rFonts w:cs="Times New Roman"/>
        <w:color w:val="auto"/>
      </w:rPr>
    </w:lvl>
    <w:lvl w:ilvl="1">
      <w:start w:val="1"/>
      <w:numFmt w:val="decimal"/>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b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1">
    <w:lvl w:ilvl="0">
      <w:start w:val="1"/>
      <w:numFmt w:val="decimal"/>
      <w:lvlText w:val="%1."/>
      <w:lvlJc w:val="left"/>
      <w:pPr>
        <w:tabs>
          <w:tab w:val="num" w:pos="0"/>
        </w:tabs>
        <w:ind w:left="786" w:hanging="360"/>
      </w:pPr>
      <w:rPr/>
    </w:lvl>
    <w:lvl w:ilvl="1">
      <w:start w:val="1"/>
      <w:numFmt w:val="lowerLetter"/>
      <w:lvlText w:val="%2."/>
      <w:lvlJc w:val="left"/>
      <w:pPr>
        <w:tabs>
          <w:tab w:val="num" w:pos="0"/>
        </w:tabs>
        <w:ind w:left="1506" w:hanging="360"/>
      </w:pPr>
      <w:rPr/>
    </w:lvl>
    <w:lvl w:ilvl="2">
      <w:start w:val="1"/>
      <w:numFmt w:val="lowerRoman"/>
      <w:lvlText w:val="%3."/>
      <w:lvlJc w:val="right"/>
      <w:pPr>
        <w:tabs>
          <w:tab w:val="num" w:pos="0"/>
        </w:tabs>
        <w:ind w:left="2226" w:hanging="180"/>
      </w:pPr>
      <w:rPr/>
    </w:lvl>
    <w:lvl w:ilvl="3">
      <w:start w:val="1"/>
      <w:numFmt w:val="decimal"/>
      <w:lvlText w:val="%4."/>
      <w:lvlJc w:val="left"/>
      <w:pPr>
        <w:tabs>
          <w:tab w:val="num" w:pos="0"/>
        </w:tabs>
        <w:ind w:left="2946" w:hanging="360"/>
      </w:pPr>
      <w:rPr/>
    </w:lvl>
    <w:lvl w:ilvl="4">
      <w:start w:val="1"/>
      <w:numFmt w:val="lowerLetter"/>
      <w:lvlText w:val="%5."/>
      <w:lvlJc w:val="left"/>
      <w:pPr>
        <w:tabs>
          <w:tab w:val="num" w:pos="0"/>
        </w:tabs>
        <w:ind w:left="3666" w:hanging="360"/>
      </w:pPr>
      <w:rPr/>
    </w:lvl>
    <w:lvl w:ilvl="5">
      <w:start w:val="1"/>
      <w:numFmt w:val="lowerRoman"/>
      <w:lvlText w:val="%6."/>
      <w:lvlJc w:val="right"/>
      <w:pPr>
        <w:tabs>
          <w:tab w:val="num" w:pos="0"/>
        </w:tabs>
        <w:ind w:left="4386" w:hanging="180"/>
      </w:pPr>
      <w:rPr/>
    </w:lvl>
    <w:lvl w:ilvl="6">
      <w:start w:val="1"/>
      <w:numFmt w:val="decimal"/>
      <w:lvlText w:val="%7."/>
      <w:lvlJc w:val="left"/>
      <w:pPr>
        <w:tabs>
          <w:tab w:val="num" w:pos="0"/>
        </w:tabs>
        <w:ind w:left="5106" w:hanging="360"/>
      </w:pPr>
      <w:rPr/>
    </w:lvl>
    <w:lvl w:ilvl="7">
      <w:start w:val="1"/>
      <w:numFmt w:val="lowerLetter"/>
      <w:lvlText w:val="%8."/>
      <w:lvlJc w:val="left"/>
      <w:pPr>
        <w:tabs>
          <w:tab w:val="num" w:pos="0"/>
        </w:tabs>
        <w:ind w:left="5826" w:hanging="360"/>
      </w:pPr>
      <w:rPr/>
    </w:lvl>
    <w:lvl w:ilvl="8">
      <w:start w:val="1"/>
      <w:numFmt w:val="lowerRoman"/>
      <w:lvlText w:val="%9."/>
      <w:lvlJc w:val="right"/>
      <w:pPr>
        <w:tabs>
          <w:tab w:val="num" w:pos="0"/>
        </w:tabs>
        <w:ind w:left="6546" w:hanging="180"/>
      </w:pPr>
      <w:rPr/>
    </w:lvl>
  </w:abstractNum>
  <w:abstractNum w:abstractNumId="12">
    <w:lvl w:ilvl="0">
      <w:start w:val="1"/>
      <w:numFmt w:val="decimal"/>
      <w:lvlText w:val="%1)"/>
      <w:lvlJc w:val="left"/>
      <w:pPr>
        <w:tabs>
          <w:tab w:val="num" w:pos="0"/>
        </w:tabs>
        <w:ind w:left="720" w:hanging="360"/>
      </w:pPr>
      <w:rPr>
        <w:b w:val="false"/>
        <w:bCs/>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3">
    <w:lvl w:ilvl="0">
      <w:start w:val="1"/>
      <w:numFmt w:val="lowerLetter"/>
      <w:lvlText w:val="%1)"/>
      <w:lvlJc w:val="left"/>
      <w:pPr>
        <w:tabs>
          <w:tab w:val="num" w:pos="0"/>
        </w:tabs>
        <w:ind w:left="720" w:hanging="360"/>
      </w:pPr>
      <w:rPr>
        <w:b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4">
    <w:lvl w:ilvl="0">
      <w:start w:val="1"/>
      <w:numFmt w:val="lowerLetter"/>
      <w:lvlText w:val="%1)"/>
      <w:lvlJc w:val="left"/>
      <w:pPr>
        <w:tabs>
          <w:tab w:val="num" w:pos="0"/>
        </w:tabs>
        <w:ind w:left="720" w:hanging="360"/>
      </w:pPr>
      <w:rPr>
        <w:b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5">
    <w:lvl w:ilvl="0">
      <w:start w:val="1"/>
      <w:numFmt w:val="lowerLetter"/>
      <w:lvlText w:val="%1)"/>
      <w:lvlJc w:val="left"/>
      <w:pPr>
        <w:tabs>
          <w:tab w:val="num" w:pos="0"/>
        </w:tabs>
        <w:ind w:left="720" w:hanging="360"/>
      </w:pPr>
      <w:rPr>
        <w:b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178"/>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pl-PL" w:eastAsia="pl-PL"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uiPriority="0" w:semiHidden="1" w:unhideWhenUsed="1"/>
    <w:lsdException w:name="footnote text" w:uiPriority="0"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uiPriority="0"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uiPriority="0"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uiPriority="0"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uiPriority="0"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qFormat="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uiPriority="1" w:qFormat="1"/>
    <w:lsdException w:name="Medium Shading 2 Accent 2" w:uiPriority="60"/>
    <w:lsdException w:name="Medium List 1 Accent 2" w:uiPriority="61"/>
    <w:lsdException w:name="Medium List 2 Accent 2" w:uiPriority="62"/>
    <w:lsdException w:name="Medium Grid 1 Accent 2" w:uiPriority="63" w:qFormat="1"/>
    <w:lsdException w:name="Medium Grid 2 Accent 2" w:uiPriority="64" w:qFormat="1"/>
    <w:lsdException w:name="Medium Grid 3 Accent 2" w:uiPriority="65"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qFormat="1"/>
    <w:lsdException w:name="Medium Shading 1 Accent 3" w:uiPriority="73" w:qFormat="1"/>
    <w:lsdException w:name="Medium Shading 2 Accent 3" w:uiPriority="60" w:qFormat="1"/>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0"/>
    <w:lsdException w:name="Colorful Shading Accent 3" w:uiPriority="34" w:qFormat="1"/>
    <w:lsdException w:name="Colorful List Accent 3" w:uiPriority="29" w:qFormat="1"/>
    <w:lsdException w:name="Colorful Grid Accent 3" w:uiPriority="30" w:qFormat="1"/>
    <w:lsdException w:name="Light Shading Accent 4" w:uiPriority="66"/>
    <w:lsdException w:name="Light List Accent 4" w:uiPriority="67"/>
    <w:lsdException w:name="Light Grid Accent 4" w:uiPriority="68"/>
    <w:lsdException w:name="Medium Shading 1 Accent 4" w:uiPriority="69"/>
    <w:lsdException w:name="Medium Shading 2 Accent 4" w:uiPriority="70"/>
    <w:lsdException w:name="Medium List 1 Accent 4" w:uiPriority="71"/>
    <w:lsdException w:name="Medium List 2 Accent 4" w:uiPriority="72"/>
    <w:lsdException w:name="Medium Grid 1 Accent 4" w:uiPriority="73"/>
    <w:lsdException w:name="Medium Grid 2 Accent 4" w:uiPriority="60"/>
    <w:lsdException w:name="Medium Grid 3 Accent 4" w:uiPriority="61"/>
    <w:lsdException w:name="Dark List Accent 4" w:uiPriority="62"/>
    <w:lsdException w:name="Colorful Shading Accent 4" w:uiPriority="63"/>
    <w:lsdException w:name="Colorful List Accent 4" w:uiPriority="64"/>
    <w:lsdException w:name="Colorful Grid Accent 4" w:uiPriority="65"/>
    <w:lsdException w:name="Light Shading Accent 5" w:uiPriority="66"/>
    <w:lsdException w:name="Light List Accent 5" w:uiPriority="67"/>
    <w:lsdException w:name="Light Grid Accent 5" w:uiPriority="68"/>
    <w:lsdException w:name="Medium Shading 1 Accent 5" w:uiPriority="69"/>
    <w:lsdException w:name="Medium Shading 2 Accent 5" w:uiPriority="70"/>
    <w:lsdException w:name="Medium List 1 Accent 5" w:uiPriority="71"/>
    <w:lsdException w:name="Medium List 2 Accent 5" w:uiPriority="72"/>
    <w:lsdException w:name="Medium Grid 1 Accent 5" w:uiPriority="73"/>
    <w:lsdException w:name="Medium Grid 2 Accent 5" w:uiPriority="60"/>
    <w:lsdException w:name="Medium Grid 3 Accent 5" w:uiPriority="61"/>
    <w:lsdException w:name="Dark List Accent 5" w:uiPriority="62"/>
    <w:lsdException w:name="Colorful Shading Accent 5" w:uiPriority="63"/>
    <w:lsdException w:name="Colorful List Accent 5" w:uiPriority="64"/>
    <w:lsdException w:name="Colorful Grid Accent 5" w:uiPriority="65"/>
    <w:lsdException w:name="Light Shading Accent 6" w:uiPriority="66"/>
    <w:lsdException w:name="Light List Accent 6" w:uiPriority="67"/>
    <w:lsdException w:name="Light Grid Accent 6" w:uiPriority="68"/>
    <w:lsdException w:name="Medium Shading 1 Accent 6" w:uiPriority="69"/>
    <w:lsdException w:name="Medium Shading 2 Accent 6" w:uiPriority="70"/>
    <w:lsdException w:name="Medium List 1 Accent 6" w:uiPriority="71"/>
    <w:lsdException w:name="Medium List 2 Accent 6" w:uiPriority="72"/>
    <w:lsdException w:name="Medium Grid 1 Accent 6" w:uiPriority="73"/>
    <w:lsdException w:name="Medium Grid 2 Accent 6" w:uiPriority="60"/>
    <w:lsdException w:name="Medium Grid 3 Accent 6" w:uiPriority="61"/>
    <w:lsdException w:name="Dark List Accent 6" w:uiPriority="62"/>
    <w:lsdException w:name="Colorful Shading Accent 6" w:uiPriority="63"/>
    <w:lsdException w:name="Colorful List Accent 6" w:uiPriority="64"/>
    <w:lsdException w:name="Colorful Grid Accent 6" w:uiPriority="65"/>
    <w:lsdException w:name="Subtle Emphasis" w:uiPriority="66" w:qFormat="1"/>
    <w:lsdException w:name="Intense Emphasis" w:uiPriority="67" w:qFormat="1"/>
    <w:lsdException w:name="Subtle Reference" w:uiPriority="68" w:qFormat="1"/>
    <w:lsdException w:name="Intense Reference" w:uiPriority="69" w:qFormat="1"/>
    <w:lsdException w:name="Book Title" w:uiPriority="70" w:qFormat="1"/>
    <w:lsdException w:name="Bibliography" w:uiPriority="71"/>
    <w:lsdException w:name="TOC Heading" w:uiPriority="72" w:semiHidden="1" w:unhideWhenUsed="1" w:qFormat="1"/>
    <w:lsdException w:name="Plain Table 1" w:uiPriority="73"/>
    <w:lsdException w:name="Plain Table 2" w:uiPriority="60"/>
    <w:lsdException w:name="Plain Table 3" w:uiPriority="61" w:qFormat="1"/>
    <w:lsdException w:name="Plain Table 4" w:uiPriority="62" w:qFormat="1"/>
    <w:lsdException w:name="Plain Table 5" w:uiPriority="63" w:qFormat="1"/>
    <w:lsdException w:name="Grid Table Light" w:uiPriority="64" w:qFormat="1"/>
    <w:lsdException w:name="Grid Table 1 Light" w:uiPriority="65" w:qFormat="1"/>
    <w:lsdException w:name="Grid Table 2" w:uiPriority="66"/>
    <w:lsdException w:name="Grid Table 3" w:uiPriority="67"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styleId="Normal" w:default="1">
    <w:name w:val="Normal"/>
    <w:qFormat/>
    <w:rsid w:val="00d9179d"/>
    <w:pPr>
      <w:widowControl/>
      <w:bidi w:val="0"/>
      <w:spacing w:before="0" w:after="0"/>
      <w:jc w:val="left"/>
    </w:pPr>
    <w:rPr>
      <w:rFonts w:ascii="Times New Roman" w:hAnsi="Times New Roman" w:eastAsia="Calibri" w:cs="Times New Roman"/>
      <w:color w:val="auto"/>
      <w:kern w:val="0"/>
      <w:sz w:val="24"/>
      <w:szCs w:val="24"/>
      <w:lang w:val="pl-PL" w:eastAsia="pl-PL" w:bidi="ar-SA"/>
    </w:rPr>
  </w:style>
  <w:style w:type="paragraph" w:styleId="Heading1">
    <w:name w:val="Heading 1"/>
    <w:basedOn w:val="Normal"/>
    <w:next w:val="Normal"/>
    <w:link w:val="Nagwek1Znak"/>
    <w:qFormat/>
    <w:rsid w:val="00996c48"/>
    <w:pPr>
      <w:keepNext w:val="true"/>
      <w:spacing w:before="240" w:after="60"/>
      <w:outlineLvl w:val="0"/>
    </w:pPr>
    <w:rPr>
      <w:rFonts w:ascii="Arial" w:hAnsi="Arial" w:eastAsia="Times New Roman"/>
      <w:b/>
      <w:bCs/>
      <w:kern w:val="2"/>
      <w:sz w:val="32"/>
      <w:szCs w:val="32"/>
      <w:lang w:val="x-none"/>
    </w:rPr>
  </w:style>
  <w:style w:type="paragraph" w:styleId="Heading2">
    <w:name w:val="Heading 2"/>
    <w:basedOn w:val="Normal"/>
    <w:next w:val="Normal"/>
    <w:link w:val="Nagwek2Znak"/>
    <w:qFormat/>
    <w:rsid w:val="00996c48"/>
    <w:pPr>
      <w:keepNext w:val="true"/>
      <w:spacing w:before="240" w:after="60"/>
      <w:outlineLvl w:val="1"/>
    </w:pPr>
    <w:rPr>
      <w:rFonts w:ascii="Arial" w:hAnsi="Arial" w:eastAsia="Times New Roman"/>
      <w:b/>
      <w:bCs/>
      <w:i/>
      <w:iCs/>
      <w:sz w:val="28"/>
      <w:szCs w:val="28"/>
      <w:lang w:val="x-none"/>
    </w:rPr>
  </w:style>
  <w:style w:type="paragraph" w:styleId="Heading3">
    <w:name w:val="Heading 3"/>
    <w:basedOn w:val="Normal"/>
    <w:next w:val="Normal"/>
    <w:link w:val="Nagwek3Znak"/>
    <w:qFormat/>
    <w:rsid w:val="00996c48"/>
    <w:pPr>
      <w:keepNext w:val="true"/>
      <w:spacing w:before="240" w:after="60"/>
      <w:outlineLvl w:val="2"/>
    </w:pPr>
    <w:rPr>
      <w:rFonts w:ascii="Cambria" w:hAnsi="Cambria" w:eastAsia="Times New Roman"/>
      <w:b/>
      <w:bCs/>
      <w:sz w:val="26"/>
      <w:szCs w:val="26"/>
      <w:lang w:val="x-none" w:eastAsia="x-none"/>
    </w:rPr>
  </w:style>
  <w:style w:type="paragraph" w:styleId="Heading4">
    <w:name w:val="Heading 4"/>
    <w:basedOn w:val="Normal"/>
    <w:next w:val="Normal"/>
    <w:link w:val="Nagwek4Znak"/>
    <w:qFormat/>
    <w:rsid w:val="00996c48"/>
    <w:pPr>
      <w:keepNext w:val="true"/>
      <w:widowControl w:val="false"/>
      <w:spacing w:lineRule="auto" w:line="360"/>
      <w:jc w:val="center"/>
      <w:outlineLvl w:val="3"/>
    </w:pPr>
    <w:rPr>
      <w:rFonts w:ascii="Arial" w:hAnsi="Arial" w:eastAsia="Times New Roman"/>
      <w:b/>
      <w:sz w:val="20"/>
      <w:szCs w:val="20"/>
      <w:lang w:val="x-none"/>
    </w:rPr>
  </w:style>
  <w:style w:type="paragraph" w:styleId="Heading5">
    <w:name w:val="Heading 5"/>
    <w:basedOn w:val="Normal"/>
    <w:next w:val="Normal"/>
    <w:link w:val="Nagwek5Znak"/>
    <w:qFormat/>
    <w:rsid w:val="00996c48"/>
    <w:pPr>
      <w:keepNext w:val="true"/>
      <w:widowControl w:val="false"/>
      <w:ind w:left="7080" w:firstLine="708"/>
      <w:outlineLvl w:val="4"/>
    </w:pPr>
    <w:rPr>
      <w:rFonts w:eastAsia="Times New Roman"/>
      <w:szCs w:val="20"/>
      <w:lang w:val="x-none" w:eastAsia="x-none"/>
    </w:rPr>
  </w:style>
  <w:style w:type="paragraph" w:styleId="Heading6">
    <w:name w:val="Heading 6"/>
    <w:basedOn w:val="Normal"/>
    <w:next w:val="Normal"/>
    <w:link w:val="Nagwek6Znak"/>
    <w:qFormat/>
    <w:rsid w:val="00996c48"/>
    <w:pPr>
      <w:spacing w:before="240" w:after="60"/>
      <w:outlineLvl w:val="5"/>
    </w:pPr>
    <w:rPr>
      <w:rFonts w:ascii="Calibri" w:hAnsi="Calibri" w:eastAsia="Times New Roman"/>
      <w:b/>
      <w:bCs/>
      <w:sz w:val="20"/>
      <w:szCs w:val="20"/>
      <w:lang w:val="x-none" w:eastAsia="x-none"/>
    </w:rPr>
  </w:style>
  <w:style w:type="paragraph" w:styleId="Heading7">
    <w:name w:val="Heading 7"/>
    <w:basedOn w:val="Normal"/>
    <w:next w:val="Normal"/>
    <w:link w:val="Nagwek7Znak"/>
    <w:qFormat/>
    <w:rsid w:val="00996c48"/>
    <w:pPr>
      <w:keepNext w:val="true"/>
      <w:spacing w:before="48" w:after="0"/>
      <w:ind w:left="567" w:hanging="567"/>
      <w:jc w:val="center"/>
      <w:outlineLvl w:val="6"/>
    </w:pPr>
    <w:rPr>
      <w:rFonts w:eastAsia="Times New Roman"/>
      <w:b/>
      <w:sz w:val="32"/>
      <w:szCs w:val="20"/>
      <w:lang w:val="x-none"/>
    </w:rPr>
  </w:style>
  <w:style w:type="paragraph" w:styleId="Heading8">
    <w:name w:val="Heading 8"/>
    <w:basedOn w:val="Normal"/>
    <w:next w:val="Normal"/>
    <w:link w:val="Nagwek8Znak"/>
    <w:qFormat/>
    <w:rsid w:val="00996c48"/>
    <w:pPr>
      <w:keepNext w:val="true"/>
      <w:outlineLvl w:val="7"/>
    </w:pPr>
    <w:rPr>
      <w:rFonts w:eastAsia="Times New Roman"/>
      <w:b/>
      <w:i/>
      <w:szCs w:val="20"/>
      <w:u w:val="single"/>
      <w:lang w:val="x-none"/>
    </w:rPr>
  </w:style>
  <w:style w:type="paragraph" w:styleId="Heading9">
    <w:name w:val="Heading 9"/>
    <w:basedOn w:val="Normal"/>
    <w:next w:val="Normal"/>
    <w:link w:val="Nagwek9Znak"/>
    <w:qFormat/>
    <w:rsid w:val="00996c48"/>
    <w:pPr>
      <w:spacing w:before="240" w:after="60"/>
      <w:outlineLvl w:val="8"/>
    </w:pPr>
    <w:rPr>
      <w:rFonts w:ascii="Cambria" w:hAnsi="Cambria" w:eastAsia="Times New Roman"/>
      <w:sz w:val="20"/>
      <w:szCs w:val="20"/>
      <w:lang w:val="x-none" w:eastAsia="x-none"/>
    </w:rPr>
  </w:style>
  <w:style w:type="character" w:styleId="DefaultParagraphFont" w:default="1">
    <w:name w:val="Default Paragraph Font"/>
    <w:uiPriority w:val="1"/>
    <w:semiHidden/>
    <w:unhideWhenUsed/>
    <w:qFormat/>
    <w:rPr/>
  </w:style>
  <w:style w:type="character" w:styleId="Nagwek1Znak" w:customStyle="1">
    <w:name w:val="Nagłówek 1 Znak"/>
    <w:link w:val="Heading1"/>
    <w:qFormat/>
    <w:rsid w:val="00996c48"/>
    <w:rPr>
      <w:rFonts w:ascii="Arial" w:hAnsi="Arial" w:eastAsia="Times New Roman" w:cs="Times New Roman"/>
      <w:b/>
      <w:bCs/>
      <w:kern w:val="2"/>
      <w:sz w:val="32"/>
      <w:szCs w:val="32"/>
      <w:lang w:eastAsia="pl-PL"/>
    </w:rPr>
  </w:style>
  <w:style w:type="character" w:styleId="Nagwek2Znak" w:customStyle="1">
    <w:name w:val="Nagłówek 2 Znak"/>
    <w:link w:val="Heading2"/>
    <w:semiHidden/>
    <w:qFormat/>
    <w:rsid w:val="00996c48"/>
    <w:rPr>
      <w:rFonts w:ascii="Arial" w:hAnsi="Arial" w:eastAsia="Times New Roman" w:cs="Times New Roman"/>
      <w:b/>
      <w:bCs/>
      <w:i/>
      <w:iCs/>
      <w:sz w:val="28"/>
      <w:szCs w:val="28"/>
      <w:lang w:eastAsia="pl-PL"/>
    </w:rPr>
  </w:style>
  <w:style w:type="character" w:styleId="Nagwek3Znak" w:customStyle="1">
    <w:name w:val="Nagłówek 3 Znak"/>
    <w:link w:val="Heading3"/>
    <w:qFormat/>
    <w:rsid w:val="00996c48"/>
    <w:rPr>
      <w:rFonts w:ascii="Cambria" w:hAnsi="Cambria" w:eastAsia="Times New Roman" w:cs="Times New Roman"/>
      <w:b/>
      <w:bCs/>
      <w:sz w:val="26"/>
      <w:szCs w:val="26"/>
    </w:rPr>
  </w:style>
  <w:style w:type="character" w:styleId="Nagwek4Znak" w:customStyle="1">
    <w:name w:val="Nagłówek 4 Znak"/>
    <w:link w:val="Heading4"/>
    <w:semiHidden/>
    <w:qFormat/>
    <w:rsid w:val="00996c48"/>
    <w:rPr>
      <w:rFonts w:ascii="Arial" w:hAnsi="Arial" w:eastAsia="Times New Roman" w:cs="Times New Roman"/>
      <w:b/>
      <w:sz w:val="20"/>
      <w:szCs w:val="20"/>
      <w:lang w:eastAsia="pl-PL"/>
    </w:rPr>
  </w:style>
  <w:style w:type="character" w:styleId="Nagwek5Znak" w:customStyle="1">
    <w:name w:val="Nagłówek 5 Znak"/>
    <w:link w:val="Heading5"/>
    <w:semiHidden/>
    <w:qFormat/>
    <w:rsid w:val="00996c48"/>
    <w:rPr>
      <w:rFonts w:ascii="Times New Roman" w:hAnsi="Times New Roman" w:eastAsia="Times New Roman" w:cs="Times New Roman"/>
      <w:sz w:val="24"/>
      <w:szCs w:val="20"/>
    </w:rPr>
  </w:style>
  <w:style w:type="character" w:styleId="Nagwek6Znak" w:customStyle="1">
    <w:name w:val="Nagłówek 6 Znak"/>
    <w:link w:val="Heading6"/>
    <w:semiHidden/>
    <w:qFormat/>
    <w:rsid w:val="00996c48"/>
    <w:rPr>
      <w:rFonts w:ascii="Calibri" w:hAnsi="Calibri" w:eastAsia="Times New Roman" w:cs="Times New Roman"/>
      <w:b/>
      <w:bCs/>
    </w:rPr>
  </w:style>
  <w:style w:type="character" w:styleId="Nagwek7Znak" w:customStyle="1">
    <w:name w:val="Nagłówek 7 Znak"/>
    <w:link w:val="Heading7"/>
    <w:semiHidden/>
    <w:qFormat/>
    <w:rsid w:val="00996c48"/>
    <w:rPr>
      <w:rFonts w:ascii="Times New Roman" w:hAnsi="Times New Roman" w:eastAsia="Times New Roman" w:cs="Times New Roman"/>
      <w:b/>
      <w:sz w:val="32"/>
      <w:szCs w:val="20"/>
      <w:lang w:eastAsia="pl-PL"/>
    </w:rPr>
  </w:style>
  <w:style w:type="character" w:styleId="Nagwek8Znak" w:customStyle="1">
    <w:name w:val="Nagłówek 8 Znak"/>
    <w:link w:val="Heading8"/>
    <w:semiHidden/>
    <w:qFormat/>
    <w:rsid w:val="00996c48"/>
    <w:rPr>
      <w:rFonts w:ascii="Times New Roman" w:hAnsi="Times New Roman" w:eastAsia="Times New Roman" w:cs="Times New Roman"/>
      <w:b/>
      <w:i/>
      <w:sz w:val="24"/>
      <w:szCs w:val="20"/>
      <w:u w:val="single"/>
      <w:lang w:eastAsia="pl-PL"/>
    </w:rPr>
  </w:style>
  <w:style w:type="character" w:styleId="Nagwek9Znak" w:customStyle="1">
    <w:name w:val="Nagłówek 9 Znak"/>
    <w:link w:val="Heading9"/>
    <w:qFormat/>
    <w:rsid w:val="00996c48"/>
    <w:rPr>
      <w:rFonts w:ascii="Cambria" w:hAnsi="Cambria" w:eastAsia="Times New Roman" w:cs="Times New Roman"/>
    </w:rPr>
  </w:style>
  <w:style w:type="character" w:styleId="InternetLink">
    <w:name w:val="Hyperlink"/>
    <w:unhideWhenUsed/>
    <w:rsid w:val="00996c48"/>
    <w:rPr>
      <w:color w:val="0000FF"/>
      <w:u w:val="single"/>
    </w:rPr>
  </w:style>
  <w:style w:type="character" w:styleId="VisitedInternetLink">
    <w:name w:val="FollowedHyperlink"/>
    <w:semiHidden/>
    <w:unhideWhenUsed/>
    <w:rsid w:val="00996c48"/>
    <w:rPr>
      <w:color w:val="800080"/>
      <w:u w:val="single"/>
    </w:rPr>
  </w:style>
  <w:style w:type="character" w:styleId="HTMLTypewriter">
    <w:name w:val="HTML Typewriter"/>
    <w:semiHidden/>
    <w:unhideWhenUsed/>
    <w:qFormat/>
    <w:rsid w:val="00996c48"/>
    <w:rPr>
      <w:rFonts w:ascii="Courier New" w:hAnsi="Courier New" w:eastAsia="Times New Roman" w:cs="Courier New"/>
      <w:sz w:val="20"/>
      <w:szCs w:val="20"/>
    </w:rPr>
  </w:style>
  <w:style w:type="character" w:styleId="TekstprzypisudolnegoZnak" w:customStyle="1">
    <w:name w:val="Tekst przypisu dolnego Znak"/>
    <w:link w:val="Footnote"/>
    <w:uiPriority w:val="99"/>
    <w:qFormat/>
    <w:rsid w:val="00996c48"/>
    <w:rPr>
      <w:rFonts w:ascii="Arial" w:hAnsi="Arial" w:eastAsia="Times New Roman" w:cs="Times New Roman"/>
      <w:sz w:val="20"/>
      <w:szCs w:val="20"/>
    </w:rPr>
  </w:style>
  <w:style w:type="character" w:styleId="TekstkomentarzaZnak" w:customStyle="1">
    <w:name w:val="Tekst komentarza Znak"/>
    <w:link w:val="Annotationtext"/>
    <w:uiPriority w:val="99"/>
    <w:qFormat/>
    <w:rsid w:val="00996c48"/>
    <w:rPr>
      <w:rFonts w:ascii="Times New Roman" w:hAnsi="Times New Roman" w:eastAsia="Times New Roman" w:cs="Times New Roman"/>
      <w:sz w:val="20"/>
      <w:szCs w:val="20"/>
      <w:lang w:eastAsia="pl-PL"/>
    </w:rPr>
  </w:style>
  <w:style w:type="character" w:styleId="NagwekZnak" w:customStyle="1">
    <w:name w:val="Nagłówek Znak"/>
    <w:link w:val="Header"/>
    <w:uiPriority w:val="99"/>
    <w:qFormat/>
    <w:rsid w:val="00996c48"/>
    <w:rPr>
      <w:rFonts w:ascii="Times New Roman" w:hAnsi="Times New Roman" w:eastAsia="Calibri" w:cs="Times New Roman"/>
      <w:sz w:val="24"/>
    </w:rPr>
  </w:style>
  <w:style w:type="character" w:styleId="StopkaZnak" w:customStyle="1">
    <w:name w:val="Stopka Znak"/>
    <w:link w:val="Footer"/>
    <w:uiPriority w:val="99"/>
    <w:qFormat/>
    <w:rsid w:val="00996c48"/>
    <w:rPr>
      <w:rFonts w:ascii="Calibri" w:hAnsi="Calibri" w:eastAsia="Times New Roman" w:cs="Times New Roman"/>
    </w:rPr>
  </w:style>
  <w:style w:type="character" w:styleId="TekstprzypisukocowegoZnak" w:customStyle="1">
    <w:name w:val="Tekst przypisu końcowego Znak"/>
    <w:link w:val="Endnote"/>
    <w:semiHidden/>
    <w:qFormat/>
    <w:rsid w:val="00996c48"/>
    <w:rPr>
      <w:rFonts w:ascii="Times New Roman" w:hAnsi="Times New Roman" w:eastAsia="Times New Roman" w:cs="Times New Roman"/>
      <w:sz w:val="20"/>
      <w:szCs w:val="20"/>
      <w:lang w:eastAsia="pl-PL"/>
    </w:rPr>
  </w:style>
  <w:style w:type="character" w:styleId="TytuZnak" w:customStyle="1">
    <w:name w:val="Tytuł Znak"/>
    <w:link w:val="Title"/>
    <w:qFormat/>
    <w:rsid w:val="00996c48"/>
    <w:rPr>
      <w:rFonts w:ascii="Times New Roman" w:hAnsi="Times New Roman" w:eastAsia="Times New Roman" w:cs="Times New Roman"/>
      <w:b/>
      <w:sz w:val="40"/>
      <w:szCs w:val="20"/>
    </w:rPr>
  </w:style>
  <w:style w:type="character" w:styleId="TekstpodstawowyZnak" w:customStyle="1">
    <w:name w:val="Tekst podstawowy Znak"/>
    <w:qFormat/>
    <w:rsid w:val="00996c48"/>
    <w:rPr>
      <w:rFonts w:ascii="Arial" w:hAnsi="Arial" w:eastAsia="Times New Roman" w:cs="Times New Roman"/>
      <w:b/>
      <w:sz w:val="24"/>
      <w:szCs w:val="20"/>
      <w:u w:val="single"/>
    </w:rPr>
  </w:style>
  <w:style w:type="character" w:styleId="TekstpodstawowywcityZnak" w:customStyle="1">
    <w:name w:val="Tekst podstawowy wcięty Znak"/>
    <w:qFormat/>
    <w:rsid w:val="00996c48"/>
    <w:rPr>
      <w:rFonts w:ascii="Times New Roman" w:hAnsi="Times New Roman" w:eastAsia="Times New Roman" w:cs="Times New Roman"/>
      <w:sz w:val="24"/>
      <w:szCs w:val="20"/>
    </w:rPr>
  </w:style>
  <w:style w:type="character" w:styleId="PodtytuZnak" w:customStyle="1">
    <w:name w:val="Podtytuł Znak"/>
    <w:link w:val="Subtitle"/>
    <w:qFormat/>
    <w:rsid w:val="00996c48"/>
    <w:rPr>
      <w:rFonts w:ascii="Times New Roman" w:hAnsi="Times New Roman" w:eastAsia="Times New Roman" w:cs="Times New Roman"/>
      <w:sz w:val="24"/>
      <w:szCs w:val="20"/>
      <w:lang w:eastAsia="pl-PL"/>
    </w:rPr>
  </w:style>
  <w:style w:type="character" w:styleId="Tekstpodstawowy2Znak" w:customStyle="1">
    <w:name w:val="Tekst podstawowy 2 Znak"/>
    <w:link w:val="BodyText2"/>
    <w:qFormat/>
    <w:rsid w:val="00996c48"/>
    <w:rPr>
      <w:rFonts w:ascii="Times New Roman" w:hAnsi="Times New Roman" w:eastAsia="Times New Roman" w:cs="Times New Roman"/>
      <w:sz w:val="24"/>
      <w:szCs w:val="20"/>
    </w:rPr>
  </w:style>
  <w:style w:type="character" w:styleId="Tekstpodstawowy3Znak" w:customStyle="1">
    <w:name w:val="Tekst podstawowy 3 Znak"/>
    <w:link w:val="BodyText3"/>
    <w:qFormat/>
    <w:rsid w:val="00996c48"/>
    <w:rPr>
      <w:rFonts w:ascii="Times New Roman" w:hAnsi="Times New Roman" w:eastAsia="Times New Roman" w:cs="Times New Roman"/>
      <w:b/>
      <w:sz w:val="24"/>
      <w:szCs w:val="20"/>
    </w:rPr>
  </w:style>
  <w:style w:type="character" w:styleId="Tekstpodstawowywcity2Znak" w:customStyle="1">
    <w:name w:val="Tekst podstawowy wcięty 2 Znak"/>
    <w:link w:val="BodyTextIndent2"/>
    <w:qFormat/>
    <w:rsid w:val="00996c48"/>
    <w:rPr>
      <w:rFonts w:ascii="Times New Roman" w:hAnsi="Times New Roman" w:eastAsia="Times New Roman" w:cs="Times New Roman"/>
      <w:sz w:val="24"/>
      <w:szCs w:val="20"/>
      <w:lang w:eastAsia="pl-PL"/>
    </w:rPr>
  </w:style>
  <w:style w:type="character" w:styleId="Tekstpodstawowywcity3Znak" w:customStyle="1">
    <w:name w:val="Tekst podstawowy wcięty 3 Znak"/>
    <w:link w:val="BodyTextIndent3"/>
    <w:qFormat/>
    <w:rsid w:val="00996c48"/>
    <w:rPr>
      <w:rFonts w:ascii="Times New Roman" w:hAnsi="Times New Roman" w:eastAsia="Times New Roman" w:cs="Times New Roman"/>
      <w:sz w:val="24"/>
      <w:szCs w:val="20"/>
    </w:rPr>
  </w:style>
  <w:style w:type="character" w:styleId="TematkomentarzaZnak" w:customStyle="1">
    <w:name w:val="Temat komentarza Znak"/>
    <w:link w:val="Annotationsubject"/>
    <w:semiHidden/>
    <w:qFormat/>
    <w:rsid w:val="00996c48"/>
    <w:rPr>
      <w:rFonts w:ascii="Times New Roman" w:hAnsi="Times New Roman" w:eastAsia="Times New Roman" w:cs="Times New Roman"/>
      <w:b/>
      <w:bCs/>
      <w:sz w:val="20"/>
      <w:szCs w:val="20"/>
      <w:lang w:eastAsia="pl-PL"/>
    </w:rPr>
  </w:style>
  <w:style w:type="character" w:styleId="TekstdymkaZnak" w:customStyle="1">
    <w:name w:val="Tekst dymka Znak"/>
    <w:link w:val="BalloonText"/>
    <w:semiHidden/>
    <w:qFormat/>
    <w:rsid w:val="00996c48"/>
    <w:rPr>
      <w:rFonts w:ascii="Tahoma" w:hAnsi="Tahoma" w:eastAsia="Calibri" w:cs="Tahoma"/>
      <w:sz w:val="16"/>
      <w:szCs w:val="16"/>
    </w:rPr>
  </w:style>
  <w:style w:type="character" w:styleId="Annotationreference">
    <w:name w:val="annotation reference"/>
    <w:uiPriority w:val="99"/>
    <w:semiHidden/>
    <w:unhideWhenUsed/>
    <w:qFormat/>
    <w:rsid w:val="00996c48"/>
    <w:rPr>
      <w:sz w:val="16"/>
      <w:szCs w:val="16"/>
    </w:rPr>
  </w:style>
  <w:style w:type="character" w:styleId="EndnoteCharacters">
    <w:name w:val="Endnote Characters"/>
    <w:semiHidden/>
    <w:unhideWhenUsed/>
    <w:qFormat/>
    <w:rsid w:val="00996c48"/>
    <w:rPr>
      <w:vertAlign w:val="superscript"/>
    </w:rPr>
  </w:style>
  <w:style w:type="character" w:styleId="EndnoteAnchor">
    <w:name w:val="Endnote Anchor"/>
    <w:rPr>
      <w:vertAlign w:val="superscript"/>
    </w:rPr>
  </w:style>
  <w:style w:type="character" w:styleId="Zwykatabela51" w:customStyle="1">
    <w:name w:val="Zwykła tabela 51"/>
    <w:qFormat/>
    <w:rsid w:val="00996c48"/>
    <w:rPr>
      <w:smallCaps/>
      <w:color w:val="C0504D"/>
      <w:u w:val="single"/>
    </w:rPr>
  </w:style>
  <w:style w:type="character" w:styleId="Siatkatabelijasna1" w:customStyle="1">
    <w:name w:val="Siatka tabeli — jasna1"/>
    <w:qFormat/>
    <w:rsid w:val="00996c48"/>
    <w:rPr>
      <w:b/>
      <w:bCs/>
      <w:smallCaps/>
      <w:color w:val="C0504D"/>
      <w:spacing w:val="5"/>
      <w:u w:val="single"/>
    </w:rPr>
  </w:style>
  <w:style w:type="character" w:styleId="Tabelasiatki1jasna1" w:customStyle="1">
    <w:name w:val="Tabela siatki 1 — jasna1"/>
    <w:qFormat/>
    <w:rsid w:val="00996c48"/>
    <w:rPr>
      <w:b/>
      <w:bCs/>
      <w:smallCaps/>
      <w:spacing w:val="5"/>
    </w:rPr>
  </w:style>
  <w:style w:type="character" w:styleId="ZnakZnak1" w:customStyle="1">
    <w:name w:val="Znak Znak1"/>
    <w:semiHidden/>
    <w:qFormat/>
    <w:rsid w:val="00996c48"/>
    <w:rPr>
      <w:b/>
      <w:bCs w:val="false"/>
      <w:sz w:val="24"/>
    </w:rPr>
  </w:style>
  <w:style w:type="character" w:styleId="ZnakZnak2" w:customStyle="1">
    <w:name w:val="Znak Znak2"/>
    <w:semiHidden/>
    <w:qFormat/>
    <w:rsid w:val="00996c48"/>
    <w:rPr>
      <w:sz w:val="24"/>
    </w:rPr>
  </w:style>
  <w:style w:type="character" w:styleId="ZnakZnak" w:customStyle="1">
    <w:name w:val="Znak Znak"/>
    <w:semiHidden/>
    <w:qFormat/>
    <w:rsid w:val="00996c48"/>
    <w:rPr>
      <w:rFonts w:ascii="Tahoma" w:hAnsi="Tahoma" w:cs="Tahoma"/>
      <w:sz w:val="16"/>
      <w:szCs w:val="16"/>
    </w:rPr>
  </w:style>
  <w:style w:type="character" w:styleId="FontStyle23" w:customStyle="1">
    <w:name w:val="Font Style23"/>
    <w:qFormat/>
    <w:rsid w:val="00a27399"/>
    <w:rPr>
      <w:rFonts w:ascii="Times New Roman" w:hAnsi="Times New Roman" w:cs="Times New Roman"/>
      <w:sz w:val="18"/>
      <w:szCs w:val="18"/>
    </w:rPr>
  </w:style>
  <w:style w:type="character" w:styleId="FootnoteCharacters">
    <w:name w:val="Footnote Characters"/>
    <w:semiHidden/>
    <w:qFormat/>
    <w:rsid w:val="00777cd5"/>
    <w:rPr>
      <w:vertAlign w:val="superscript"/>
    </w:rPr>
  </w:style>
  <w:style w:type="character" w:styleId="FootnoteAnchor">
    <w:name w:val="Footnote Anchor"/>
    <w:rPr>
      <w:vertAlign w:val="superscript"/>
    </w:rPr>
  </w:style>
  <w:style w:type="character" w:styleId="Zwykatabela41" w:customStyle="1">
    <w:name w:val="Zwykła tabela 41"/>
    <w:uiPriority w:val="21"/>
    <w:qFormat/>
    <w:rsid w:val="00587b98"/>
    <w:rPr>
      <w:b/>
      <w:bCs/>
      <w:i/>
      <w:iCs/>
      <w:color w:val="4F81BD"/>
    </w:rPr>
  </w:style>
  <w:style w:type="character" w:styleId="Strong">
    <w:name w:val="Strong"/>
    <w:uiPriority w:val="22"/>
    <w:qFormat/>
    <w:rsid w:val="00587b98"/>
    <w:rPr>
      <w:b/>
      <w:bCs/>
    </w:rPr>
  </w:style>
  <w:style w:type="character" w:styleId="ZwykytekstZnak" w:customStyle="1">
    <w:name w:val="Zwykły tekst Znak"/>
    <w:link w:val="PlainText"/>
    <w:qFormat/>
    <w:rsid w:val="00d35acc"/>
    <w:rPr>
      <w:rFonts w:ascii="Courier New" w:hAnsi="Courier New" w:eastAsia="Times New Roman" w:cs="Courier New"/>
    </w:rPr>
  </w:style>
  <w:style w:type="character" w:styleId="Wegrzynowicz" w:customStyle="1">
    <w:name w:val="wegrzynowicz"/>
    <w:semiHidden/>
    <w:qFormat/>
    <w:rsid w:val="00a858b7"/>
    <w:rPr>
      <w:rFonts w:ascii="Arial" w:hAnsi="Arial" w:cs="Arial"/>
      <w:color w:val="auto"/>
      <w:sz w:val="20"/>
      <w:szCs w:val="20"/>
    </w:rPr>
  </w:style>
  <w:style w:type="character" w:styleId="Text21" w:customStyle="1">
    <w:name w:val="text21"/>
    <w:qFormat/>
    <w:rsid w:val="008c7e20"/>
    <w:rPr>
      <w:rFonts w:ascii="Verdana" w:hAnsi="Verdana"/>
      <w:color w:val="000000"/>
      <w:sz w:val="17"/>
      <w:szCs w:val="17"/>
    </w:rPr>
  </w:style>
  <w:style w:type="character" w:styleId="Dane1" w:customStyle="1">
    <w:name w:val="dane1"/>
    <w:qFormat/>
    <w:rsid w:val="00c63852"/>
    <w:rPr>
      <w:color w:val="0000CD"/>
    </w:rPr>
  </w:style>
  <w:style w:type="character" w:styleId="Appleconvertedspace" w:customStyle="1">
    <w:name w:val="apple-converted-space"/>
    <w:qFormat/>
    <w:rsid w:val="00e577a2"/>
    <w:rPr/>
  </w:style>
  <w:style w:type="character" w:styleId="FontStyle13" w:customStyle="1">
    <w:name w:val="Font Style13"/>
    <w:uiPriority w:val="99"/>
    <w:qFormat/>
    <w:rsid w:val="003563ed"/>
    <w:rPr>
      <w:rFonts w:ascii="Tahoma" w:hAnsi="Tahoma" w:cs="Tahoma"/>
      <w:b/>
      <w:bCs/>
      <w:sz w:val="20"/>
      <w:szCs w:val="20"/>
    </w:rPr>
  </w:style>
  <w:style w:type="character" w:styleId="FontStyle14" w:customStyle="1">
    <w:name w:val="Font Style14"/>
    <w:uiPriority w:val="99"/>
    <w:qFormat/>
    <w:rsid w:val="003563ed"/>
    <w:rPr>
      <w:rFonts w:ascii="Tahoma" w:hAnsi="Tahoma" w:cs="Tahoma"/>
      <w:sz w:val="20"/>
      <w:szCs w:val="20"/>
    </w:rPr>
  </w:style>
  <w:style w:type="character" w:styleId="Emphasis">
    <w:name w:val="Emphasis"/>
    <w:uiPriority w:val="20"/>
    <w:qFormat/>
    <w:rsid w:val="00a3664c"/>
    <w:rPr>
      <w:i/>
      <w:iCs/>
    </w:rPr>
  </w:style>
  <w:style w:type="character" w:styleId="Alb" w:customStyle="1">
    <w:name w:val="a_lb"/>
    <w:qFormat/>
    <w:rsid w:val="000a082c"/>
    <w:rPr/>
  </w:style>
  <w:style w:type="character" w:styleId="HTMLCode">
    <w:name w:val="HTML Code"/>
    <w:uiPriority w:val="99"/>
    <w:semiHidden/>
    <w:unhideWhenUsed/>
    <w:qFormat/>
    <w:rsid w:val="00050b09"/>
    <w:rPr>
      <w:rFonts w:ascii="Courier New" w:hAnsi="Courier New" w:eastAsia="Times New Roman" w:cs="Courier New"/>
      <w:sz w:val="20"/>
      <w:szCs w:val="20"/>
    </w:rPr>
  </w:style>
  <w:style w:type="character" w:styleId="Highlighted" w:customStyle="1">
    <w:name w:val="highlighted"/>
    <w:qFormat/>
    <w:rsid w:val="00050b09"/>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link w:val="TekstpodstawowyZnak"/>
    <w:unhideWhenUsed/>
    <w:rsid w:val="00996c48"/>
    <w:pPr>
      <w:tabs>
        <w:tab w:val="clear" w:pos="708"/>
        <w:tab w:val="left" w:pos="142" w:leader="none"/>
        <w:tab w:val="left" w:pos="567" w:leader="none"/>
      </w:tabs>
      <w:spacing w:before="120" w:after="20"/>
    </w:pPr>
    <w:rPr>
      <w:rFonts w:ascii="Arial" w:hAnsi="Arial" w:eastAsia="Times New Roman"/>
      <w:b/>
      <w:szCs w:val="20"/>
      <w:u w:val="single"/>
      <w:lang w:val="x-none" w:eastAsia="x-none"/>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NormalWeb">
    <w:name w:val="Normal (Web)"/>
    <w:basedOn w:val="Normal"/>
    <w:uiPriority w:val="99"/>
    <w:semiHidden/>
    <w:unhideWhenUsed/>
    <w:qFormat/>
    <w:rsid w:val="00996c48"/>
    <w:pPr>
      <w:spacing w:beforeAutospacing="1" w:afterAutospacing="1"/>
    </w:pPr>
    <w:rPr>
      <w:rFonts w:eastAsia="Times New Roman"/>
      <w:sz w:val="20"/>
      <w:szCs w:val="20"/>
    </w:rPr>
  </w:style>
  <w:style w:type="paragraph" w:styleId="NormalIndent">
    <w:name w:val="Normal Indent"/>
    <w:basedOn w:val="Normal"/>
    <w:unhideWhenUsed/>
    <w:qFormat/>
    <w:rsid w:val="00996c48"/>
    <w:pPr>
      <w:ind w:left="708" w:hanging="0"/>
    </w:pPr>
    <w:rPr>
      <w:rFonts w:ascii="Arial" w:hAnsi="Arial" w:eastAsia="Times New Roman"/>
      <w:szCs w:val="20"/>
    </w:rPr>
  </w:style>
  <w:style w:type="paragraph" w:styleId="Footnote">
    <w:name w:val="Footnote Text"/>
    <w:basedOn w:val="Normal"/>
    <w:link w:val="TekstprzypisudolnegoZnak"/>
    <w:unhideWhenUsed/>
    <w:rsid w:val="00996c48"/>
    <w:pPr/>
    <w:rPr>
      <w:rFonts w:ascii="Arial" w:hAnsi="Arial" w:eastAsia="Times New Roman"/>
      <w:sz w:val="20"/>
      <w:szCs w:val="20"/>
      <w:lang w:val="x-none" w:eastAsia="x-none"/>
    </w:rPr>
  </w:style>
  <w:style w:type="paragraph" w:styleId="Annotationtext">
    <w:name w:val="annotation text"/>
    <w:basedOn w:val="Normal"/>
    <w:link w:val="TekstkomentarzaZnak"/>
    <w:uiPriority w:val="99"/>
    <w:unhideWhenUsed/>
    <w:qFormat/>
    <w:rsid w:val="00996c48"/>
    <w:pPr/>
    <w:rPr>
      <w:rFonts w:eastAsia="Times New Roman"/>
      <w:sz w:val="20"/>
      <w:szCs w:val="20"/>
      <w:lang w:val="x-none"/>
    </w:rPr>
  </w:style>
  <w:style w:type="paragraph" w:styleId="HeaderandFooter">
    <w:name w:val="Header and Footer"/>
    <w:basedOn w:val="Normal"/>
    <w:qFormat/>
    <w:pPr/>
    <w:rPr/>
  </w:style>
  <w:style w:type="paragraph" w:styleId="Header">
    <w:name w:val="Header"/>
    <w:basedOn w:val="Normal"/>
    <w:link w:val="NagwekZnak"/>
    <w:unhideWhenUsed/>
    <w:rsid w:val="00996c48"/>
    <w:pPr>
      <w:tabs>
        <w:tab w:val="clear" w:pos="708"/>
        <w:tab w:val="center" w:pos="4536" w:leader="none"/>
        <w:tab w:val="right" w:pos="9072" w:leader="none"/>
      </w:tabs>
    </w:pPr>
    <w:rPr>
      <w:szCs w:val="20"/>
      <w:lang w:val="x-none" w:eastAsia="x-none"/>
    </w:rPr>
  </w:style>
  <w:style w:type="paragraph" w:styleId="Footer">
    <w:name w:val="Footer"/>
    <w:basedOn w:val="Normal"/>
    <w:link w:val="StopkaZnak"/>
    <w:uiPriority w:val="99"/>
    <w:unhideWhenUsed/>
    <w:rsid w:val="00996c48"/>
    <w:pPr>
      <w:tabs>
        <w:tab w:val="clear" w:pos="708"/>
        <w:tab w:val="center" w:pos="4320" w:leader="none"/>
        <w:tab w:val="right" w:pos="8640" w:leader="none"/>
      </w:tabs>
    </w:pPr>
    <w:rPr>
      <w:rFonts w:ascii="Calibri" w:hAnsi="Calibri" w:eastAsia="Times New Roman"/>
      <w:sz w:val="20"/>
      <w:szCs w:val="20"/>
      <w:lang w:val="x-none" w:eastAsia="x-none"/>
    </w:rPr>
  </w:style>
  <w:style w:type="paragraph" w:styleId="Envelopereturn">
    <w:name w:val="envelope return"/>
    <w:basedOn w:val="Normal"/>
    <w:unhideWhenUsed/>
    <w:qFormat/>
    <w:rsid w:val="00996c48"/>
    <w:pPr/>
    <w:rPr>
      <w:rFonts w:ascii="Garamond" w:hAnsi="Garamond" w:eastAsia="Times New Roman" w:cs="Arial"/>
      <w:sz w:val="22"/>
      <w:szCs w:val="20"/>
    </w:rPr>
  </w:style>
  <w:style w:type="paragraph" w:styleId="Endnote">
    <w:name w:val="Endnote Text"/>
    <w:basedOn w:val="Normal"/>
    <w:link w:val="TekstprzypisukocowegoZnak"/>
    <w:semiHidden/>
    <w:unhideWhenUsed/>
    <w:rsid w:val="00996c48"/>
    <w:pPr/>
    <w:rPr>
      <w:rFonts w:eastAsia="Times New Roman"/>
      <w:sz w:val="20"/>
      <w:szCs w:val="20"/>
      <w:lang w:val="x-none"/>
    </w:rPr>
  </w:style>
  <w:style w:type="paragraph" w:styleId="Title">
    <w:name w:val="Title"/>
    <w:basedOn w:val="Normal"/>
    <w:link w:val="TytuZnak"/>
    <w:qFormat/>
    <w:rsid w:val="00996c48"/>
    <w:pPr>
      <w:jc w:val="center"/>
    </w:pPr>
    <w:rPr>
      <w:rFonts w:eastAsia="Times New Roman"/>
      <w:b/>
      <w:sz w:val="40"/>
      <w:szCs w:val="20"/>
      <w:lang w:val="x-none" w:eastAsia="x-none"/>
    </w:rPr>
  </w:style>
  <w:style w:type="paragraph" w:styleId="TextBodyIndent">
    <w:name w:val="Body Text Indent"/>
    <w:basedOn w:val="Normal"/>
    <w:link w:val="TekstpodstawowywcityZnak"/>
    <w:unhideWhenUsed/>
    <w:rsid w:val="00996c48"/>
    <w:pPr>
      <w:ind w:left="426" w:hanging="426"/>
    </w:pPr>
    <w:rPr>
      <w:rFonts w:eastAsia="Times New Roman"/>
      <w:szCs w:val="20"/>
      <w:lang w:val="x-none" w:eastAsia="x-none"/>
    </w:rPr>
  </w:style>
  <w:style w:type="paragraph" w:styleId="Subtitle">
    <w:name w:val="Subtitle"/>
    <w:basedOn w:val="Normal"/>
    <w:link w:val="PodtytuZnak"/>
    <w:qFormat/>
    <w:rsid w:val="00996c48"/>
    <w:pPr/>
    <w:rPr>
      <w:rFonts w:eastAsia="Times New Roman"/>
      <w:szCs w:val="20"/>
      <w:lang w:val="x-none"/>
    </w:rPr>
  </w:style>
  <w:style w:type="paragraph" w:styleId="BodyText2">
    <w:name w:val="Body Text 2"/>
    <w:basedOn w:val="Normal"/>
    <w:link w:val="Tekstpodstawowy2Znak"/>
    <w:unhideWhenUsed/>
    <w:qFormat/>
    <w:rsid w:val="00996c48"/>
    <w:pPr/>
    <w:rPr>
      <w:rFonts w:eastAsia="Times New Roman"/>
      <w:szCs w:val="20"/>
      <w:lang w:val="x-none" w:eastAsia="x-none"/>
    </w:rPr>
  </w:style>
  <w:style w:type="paragraph" w:styleId="BodyText3">
    <w:name w:val="Body Text 3"/>
    <w:basedOn w:val="Normal"/>
    <w:link w:val="Tekstpodstawowy3Znak"/>
    <w:unhideWhenUsed/>
    <w:qFormat/>
    <w:rsid w:val="00996c48"/>
    <w:pPr/>
    <w:rPr>
      <w:rFonts w:eastAsia="Times New Roman"/>
      <w:b/>
      <w:szCs w:val="20"/>
      <w:lang w:val="x-none" w:eastAsia="x-none"/>
    </w:rPr>
  </w:style>
  <w:style w:type="paragraph" w:styleId="BodyTextIndent2">
    <w:name w:val="Body Text Indent 2"/>
    <w:basedOn w:val="Normal"/>
    <w:link w:val="Tekstpodstawowywcity2Znak"/>
    <w:unhideWhenUsed/>
    <w:qFormat/>
    <w:rsid w:val="00996c48"/>
    <w:pPr>
      <w:ind w:left="284" w:hanging="284"/>
    </w:pPr>
    <w:rPr>
      <w:rFonts w:eastAsia="Times New Roman"/>
      <w:szCs w:val="20"/>
      <w:lang w:val="x-none"/>
    </w:rPr>
  </w:style>
  <w:style w:type="paragraph" w:styleId="BodyTextIndent3">
    <w:name w:val="Body Text Indent 3"/>
    <w:basedOn w:val="Normal"/>
    <w:link w:val="Tekstpodstawowywcity3Znak"/>
    <w:unhideWhenUsed/>
    <w:qFormat/>
    <w:rsid w:val="00996c48"/>
    <w:pPr>
      <w:ind w:left="426" w:hanging="426"/>
    </w:pPr>
    <w:rPr>
      <w:rFonts w:eastAsia="Times New Roman"/>
      <w:szCs w:val="20"/>
      <w:lang w:val="x-none" w:eastAsia="x-none"/>
    </w:rPr>
  </w:style>
  <w:style w:type="paragraph" w:styleId="Annotationsubject">
    <w:name w:val="annotation subject"/>
    <w:basedOn w:val="Annotationtext"/>
    <w:next w:val="Annotationtext"/>
    <w:link w:val="TematkomentarzaZnak"/>
    <w:semiHidden/>
    <w:unhideWhenUsed/>
    <w:qFormat/>
    <w:rsid w:val="00996c48"/>
    <w:pPr/>
    <w:rPr>
      <w:b/>
      <w:bCs/>
    </w:rPr>
  </w:style>
  <w:style w:type="paragraph" w:styleId="BalloonText">
    <w:name w:val="Balloon Text"/>
    <w:basedOn w:val="Normal"/>
    <w:link w:val="TekstdymkaZnak"/>
    <w:semiHidden/>
    <w:unhideWhenUsed/>
    <w:qFormat/>
    <w:rsid w:val="00996c48"/>
    <w:pPr/>
    <w:rPr>
      <w:rFonts w:ascii="Tahoma" w:hAnsi="Tahoma"/>
      <w:sz w:val="16"/>
      <w:szCs w:val="16"/>
      <w:lang w:val="x-none" w:eastAsia="x-none"/>
    </w:rPr>
  </w:style>
  <w:style w:type="paragraph" w:styleId="Redniecieniowanie1akcent21" w:customStyle="1">
    <w:name w:val="Średnie cieniowanie 1 — akcent 21"/>
    <w:uiPriority w:val="1"/>
    <w:qFormat/>
    <w:rsid w:val="00996c48"/>
    <w:pPr>
      <w:widowControl/>
      <w:bidi w:val="0"/>
      <w:spacing w:before="0" w:after="0"/>
      <w:jc w:val="both"/>
    </w:pPr>
    <w:rPr>
      <w:rFonts w:ascii="Times New Roman" w:hAnsi="Times New Roman" w:eastAsia="Calibri" w:cs="Times New Roman"/>
      <w:color w:val="auto"/>
      <w:kern w:val="0"/>
      <w:sz w:val="24"/>
      <w:szCs w:val="22"/>
      <w:lang w:eastAsia="en-US" w:val="pl-PL" w:bidi="ar-SA"/>
    </w:rPr>
  </w:style>
  <w:style w:type="paragraph" w:styleId="Ciemnalistaakcent31" w:customStyle="1">
    <w:name w:val="Ciemna lista — akcent 31"/>
    <w:semiHidden/>
    <w:qFormat/>
    <w:rsid w:val="00996c48"/>
    <w:pPr>
      <w:widowControl/>
      <w:bidi w:val="0"/>
      <w:spacing w:before="0" w:after="0"/>
      <w:jc w:val="left"/>
    </w:pPr>
    <w:rPr>
      <w:rFonts w:ascii="Times New Roman" w:hAnsi="Times New Roman" w:eastAsia="Times New Roman" w:cs="Times New Roman"/>
      <w:color w:val="auto"/>
      <w:kern w:val="0"/>
      <w:sz w:val="24"/>
      <w:szCs w:val="20"/>
      <w:lang w:val="pl-PL" w:eastAsia="pl-PL" w:bidi="ar-SA"/>
    </w:rPr>
  </w:style>
  <w:style w:type="paragraph" w:styleId="Kolorowecieniowanieakcent31" w:customStyle="1">
    <w:name w:val="Kolorowe cieniowanie — akcent 31"/>
    <w:basedOn w:val="Normal"/>
    <w:uiPriority w:val="34"/>
    <w:qFormat/>
    <w:rsid w:val="00996c48"/>
    <w:pPr>
      <w:ind w:left="708" w:hanging="0"/>
    </w:pPr>
    <w:rPr>
      <w:rFonts w:eastAsia="Times New Roman"/>
      <w:szCs w:val="20"/>
    </w:rPr>
  </w:style>
  <w:style w:type="paragraph" w:styleId="BodyText22" w:customStyle="1">
    <w:name w:val="Body Text 22"/>
    <w:basedOn w:val="Normal"/>
    <w:semiHidden/>
    <w:qFormat/>
    <w:rsid w:val="00996c48"/>
    <w:pPr>
      <w:widowControl w:val="false"/>
      <w:tabs>
        <w:tab w:val="clear" w:pos="708"/>
        <w:tab w:val="left" w:pos="0" w:leader="none"/>
      </w:tabs>
    </w:pPr>
    <w:rPr>
      <w:rFonts w:ascii="Arial" w:hAnsi="Arial" w:eastAsia="Times New Roman"/>
      <w:sz w:val="20"/>
      <w:szCs w:val="20"/>
    </w:rPr>
  </w:style>
  <w:style w:type="paragraph" w:styleId="Wzory" w:customStyle="1">
    <w:name w:val="wzory"/>
    <w:basedOn w:val="TextBodyIndent"/>
    <w:semiHidden/>
    <w:qFormat/>
    <w:rsid w:val="00996c48"/>
    <w:pPr>
      <w:widowControl w:val="false"/>
      <w:tabs>
        <w:tab w:val="clear" w:pos="708"/>
        <w:tab w:val="center" w:pos="993" w:leader="none"/>
        <w:tab w:val="left" w:pos="1418" w:leader="none"/>
        <w:tab w:val="left" w:pos="1701" w:leader="none"/>
      </w:tabs>
      <w:spacing w:before="120" w:after="0"/>
      <w:ind w:left="0" w:hanging="0"/>
    </w:pPr>
    <w:rPr>
      <w:rFonts w:ascii="Arial" w:hAnsi="Arial"/>
      <w:lang w:eastAsia="pl-PL"/>
    </w:rPr>
  </w:style>
  <w:style w:type="paragraph" w:styleId="Tekstpodstawowywcity21" w:customStyle="1">
    <w:name w:val="Tekst podstawowy wcięty 21"/>
    <w:basedOn w:val="Normal"/>
    <w:qFormat/>
    <w:rsid w:val="00996c48"/>
    <w:pPr>
      <w:tabs>
        <w:tab w:val="clear" w:pos="708"/>
        <w:tab w:val="left" w:pos="360" w:leader="none"/>
      </w:tabs>
      <w:ind w:left="360" w:hanging="360"/>
    </w:pPr>
    <w:rPr>
      <w:rFonts w:ascii="Arial" w:hAnsi="Arial" w:eastAsia="Times New Roman"/>
      <w:szCs w:val="20"/>
    </w:rPr>
  </w:style>
  <w:style w:type="paragraph" w:styleId="Tekstpodstawowy21" w:customStyle="1">
    <w:name w:val="Tekst podstawowy 21"/>
    <w:basedOn w:val="Normal"/>
    <w:semiHidden/>
    <w:qFormat/>
    <w:rsid w:val="00996c48"/>
    <w:pPr>
      <w:tabs>
        <w:tab w:val="clear" w:pos="708"/>
        <w:tab w:val="left" w:pos="360" w:leader="none"/>
      </w:tabs>
      <w:ind w:left="360" w:hanging="360"/>
    </w:pPr>
    <w:rPr>
      <w:rFonts w:ascii="Arial" w:hAnsi="Arial" w:eastAsia="Times New Roman"/>
      <w:szCs w:val="20"/>
    </w:rPr>
  </w:style>
  <w:style w:type="paragraph" w:styleId="Pkt" w:customStyle="1">
    <w:name w:val="pkt"/>
    <w:basedOn w:val="Normal"/>
    <w:qFormat/>
    <w:rsid w:val="00996c48"/>
    <w:pPr>
      <w:spacing w:before="60" w:after="60"/>
      <w:ind w:left="851" w:hanging="295"/>
    </w:pPr>
    <w:rPr>
      <w:rFonts w:eastAsia="Times New Roman"/>
      <w:szCs w:val="20"/>
    </w:rPr>
  </w:style>
  <w:style w:type="paragraph" w:styleId="Tekstpodstawowywcity22" w:customStyle="1">
    <w:name w:val="Tekst podstawowy wcięty 22"/>
    <w:basedOn w:val="Normal"/>
    <w:qFormat/>
    <w:rsid w:val="007d0734"/>
    <w:pPr>
      <w:tabs>
        <w:tab w:val="clear" w:pos="708"/>
        <w:tab w:val="left" w:pos="360" w:leader="none"/>
      </w:tabs>
      <w:ind w:left="360" w:hanging="360"/>
    </w:pPr>
    <w:rPr>
      <w:rFonts w:ascii="Arial" w:hAnsi="Arial" w:eastAsia="Times New Roman"/>
      <w:szCs w:val="20"/>
    </w:rPr>
  </w:style>
  <w:style w:type="paragraph" w:styleId="Tekstpodstawowy22" w:customStyle="1">
    <w:name w:val="Tekst podstawowy 22"/>
    <w:basedOn w:val="Normal"/>
    <w:qFormat/>
    <w:rsid w:val="00351e43"/>
    <w:pPr>
      <w:tabs>
        <w:tab w:val="clear" w:pos="708"/>
        <w:tab w:val="left" w:pos="360" w:leader="none"/>
      </w:tabs>
      <w:ind w:left="360" w:hanging="360"/>
    </w:pPr>
    <w:rPr>
      <w:rFonts w:ascii="Arial" w:hAnsi="Arial" w:eastAsia="Times New Roman"/>
      <w:szCs w:val="20"/>
    </w:rPr>
  </w:style>
  <w:style w:type="paragraph" w:styleId="Tekstpodstawowywcity23" w:customStyle="1">
    <w:name w:val="Tekst podstawowy wcięty 23"/>
    <w:basedOn w:val="Normal"/>
    <w:qFormat/>
    <w:rsid w:val="00bf169e"/>
    <w:pPr>
      <w:tabs>
        <w:tab w:val="clear" w:pos="708"/>
        <w:tab w:val="left" w:pos="360" w:leader="none"/>
      </w:tabs>
      <w:ind w:left="360" w:hanging="360"/>
    </w:pPr>
    <w:rPr>
      <w:rFonts w:ascii="Arial" w:hAnsi="Arial" w:eastAsia="Times New Roman"/>
      <w:szCs w:val="20"/>
    </w:rPr>
  </w:style>
  <w:style w:type="paragraph" w:styleId="Tekstpodstawowywcity24" w:customStyle="1">
    <w:name w:val="Tekst podstawowy wcięty 24"/>
    <w:basedOn w:val="Normal"/>
    <w:qFormat/>
    <w:rsid w:val="00a27399"/>
    <w:pPr>
      <w:tabs>
        <w:tab w:val="clear" w:pos="708"/>
        <w:tab w:val="left" w:pos="360" w:leader="none"/>
      </w:tabs>
      <w:ind w:left="360" w:hanging="360"/>
    </w:pPr>
    <w:rPr>
      <w:rFonts w:ascii="Arial" w:hAnsi="Arial" w:eastAsia="Times New Roman"/>
      <w:szCs w:val="20"/>
    </w:rPr>
  </w:style>
  <w:style w:type="paragraph" w:styleId="Bezodstpw1" w:customStyle="1">
    <w:name w:val="Bez odstępów1"/>
    <w:uiPriority w:val="99"/>
    <w:qFormat/>
    <w:rsid w:val="001970a3"/>
    <w:pPr>
      <w:widowControl/>
      <w:bidi w:val="0"/>
      <w:spacing w:before="0" w:after="0"/>
      <w:jc w:val="both"/>
    </w:pPr>
    <w:rPr>
      <w:rFonts w:ascii="Times New Roman" w:hAnsi="Times New Roman" w:eastAsia="Calibri" w:cs="Times New Roman"/>
      <w:color w:val="auto"/>
      <w:kern w:val="0"/>
      <w:sz w:val="24"/>
      <w:szCs w:val="24"/>
      <w:lang w:eastAsia="en-US" w:val="pl-PL" w:bidi="ar-SA"/>
    </w:rPr>
  </w:style>
  <w:style w:type="paragraph" w:styleId="Tekstpodstawowy23" w:customStyle="1">
    <w:name w:val="Tekst podstawowy 23"/>
    <w:basedOn w:val="Normal"/>
    <w:qFormat/>
    <w:rsid w:val="00d45694"/>
    <w:pPr>
      <w:tabs>
        <w:tab w:val="clear" w:pos="708"/>
        <w:tab w:val="left" w:pos="360" w:leader="none"/>
      </w:tabs>
      <w:ind w:left="360" w:hanging="360"/>
    </w:pPr>
    <w:rPr>
      <w:rFonts w:ascii="Arial" w:hAnsi="Arial" w:eastAsia="Times New Roman"/>
      <w:szCs w:val="20"/>
    </w:rPr>
  </w:style>
  <w:style w:type="paragraph" w:styleId="Default" w:customStyle="1">
    <w:name w:val="Default"/>
    <w:uiPriority w:val="99"/>
    <w:qFormat/>
    <w:rsid w:val="00fd2292"/>
    <w:pPr>
      <w:widowControl/>
      <w:bidi w:val="0"/>
      <w:spacing w:before="0" w:after="0"/>
      <w:jc w:val="left"/>
    </w:pPr>
    <w:rPr>
      <w:rFonts w:ascii="Times New Roman" w:hAnsi="Times New Roman" w:eastAsia="Calibri" w:cs="Times New Roman"/>
      <w:color w:val="000000"/>
      <w:kern w:val="0"/>
      <w:sz w:val="24"/>
      <w:szCs w:val="24"/>
      <w:lang w:val="pl-PL" w:eastAsia="pl-PL" w:bidi="ar-SA"/>
    </w:rPr>
  </w:style>
  <w:style w:type="paragraph" w:styleId="Akapitzlist1" w:customStyle="1">
    <w:name w:val="Akapit z listą1"/>
    <w:basedOn w:val="Normal"/>
    <w:qFormat/>
    <w:rsid w:val="009743f8"/>
    <w:pPr>
      <w:ind w:left="720" w:hanging="0"/>
    </w:pPr>
    <w:rPr>
      <w:rFonts w:ascii="Calibri" w:hAnsi="Calibri" w:eastAsia="Times New Roman" w:cs="Calibri"/>
      <w:sz w:val="22"/>
    </w:rPr>
  </w:style>
  <w:style w:type="paragraph" w:styleId="PlainText">
    <w:name w:val="Plain Text"/>
    <w:basedOn w:val="Normal"/>
    <w:link w:val="ZwykytekstZnak"/>
    <w:uiPriority w:val="99"/>
    <w:qFormat/>
    <w:rsid w:val="00d35acc"/>
    <w:pPr/>
    <w:rPr>
      <w:rFonts w:ascii="Courier New" w:hAnsi="Courier New" w:eastAsia="Times New Roman" w:cs="Courier New"/>
      <w:sz w:val="20"/>
      <w:szCs w:val="20"/>
    </w:rPr>
  </w:style>
  <w:style w:type="paragraph" w:styleId="ZnakZnak3" w:customStyle="1">
    <w:name w:val="Znak Znak"/>
    <w:basedOn w:val="Normal"/>
    <w:qFormat/>
    <w:rsid w:val="00fd46bc"/>
    <w:pPr/>
    <w:rPr>
      <w:rFonts w:ascii="Arial" w:hAnsi="Arial" w:eastAsia="Times New Roman" w:cs="Arial"/>
    </w:rPr>
  </w:style>
  <w:style w:type="paragraph" w:styleId="ListParagraph">
    <w:name w:val="List Paragraph"/>
    <w:basedOn w:val="Normal"/>
    <w:uiPriority w:val="34"/>
    <w:qFormat/>
    <w:rsid w:val="00f578f5"/>
    <w:pPr>
      <w:ind w:left="708" w:hanging="0"/>
    </w:pPr>
    <w:rPr>
      <w:rFonts w:eastAsia="Times New Roman"/>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 w:type="table" w:styleId="Tabela-Siatka">
    <w:name w:val="Table Grid"/>
    <w:basedOn w:val="Standardowy"/>
    <w:uiPriority w:val="59"/>
    <w:rsid w:val="000a5e24"/>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rzychodnia@piastunzoz.pl"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11797-C248-A742-82F9-BD125D0D9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Application>LibreOffice/7.3.7.2$Linux_X86_64 LibreOffice_project/30$Build-2</Application>
  <AppVersion>15.0000</AppVersion>
  <Pages>11</Pages>
  <Words>2662</Words>
  <Characters>16921</Characters>
  <CharactersWithSpaces>19885</CharactersWithSpaces>
  <Paragraphs>166</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2024-11-23T17:03:00Z</dcterms:created>
  <dc:creator>Microsoft Office User</dc:creator>
  <dc:description/>
  <dc:language>en-US</dc:language>
  <cp:lastModifiedBy>Microsoft Office User</cp:lastModifiedBy>
  <cp:lastPrinted>2022-10-31T09:19:00Z</cp:lastPrinted>
  <dcterms:modified xsi:type="dcterms:W3CDTF">2024-11-28T17:34:00Z</dcterms:modified>
  <cp:revision>26</cp:revision>
  <dc:subject/>
  <dc:title/>
</cp:coreProperties>
</file>

<file path=docProps/custom.xml><?xml version="1.0" encoding="utf-8"?>
<Properties xmlns="http://schemas.openxmlformats.org/officeDocument/2006/custom-properties" xmlns:vt="http://schemas.openxmlformats.org/officeDocument/2006/docPropsVTypes"/>
</file>