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 xml:space="preserve">Załącznik nr 4 do Szczegółowych Warunków </w:t>
      </w:r>
    </w:p>
    <w:p>
      <w:pPr>
        <w:pStyle w:val="Normal"/>
        <w:jc w:val="right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 xml:space="preserve">Konkursu Ofert </w:t>
      </w:r>
    </w:p>
    <w:p>
      <w:pPr>
        <w:pStyle w:val="Heading1"/>
        <w:spacing w:lineRule="atLeast" w:line="25" w:before="280" w:after="28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1"/>
        <w:spacing w:lineRule="atLeast" w:line="25" w:before="280" w:after="2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Informacja dot. przetwarzania danych osobowych </w:t>
      </w:r>
      <w:r>
        <w:rPr>
          <w:rFonts w:ascii="Times New Roman" w:hAnsi="Times New Roman"/>
          <w:sz w:val="23"/>
          <w:szCs w:val="23"/>
        </w:rPr>
        <w:t xml:space="preserve">osoby składającej ofertę w konkursie </w:t>
        <w:br/>
        <w:t xml:space="preserve">o udzielanie świadczeń zdrowotnych </w:t>
      </w:r>
    </w:p>
    <w:p>
      <w:pPr>
        <w:pStyle w:val="Normal"/>
        <w:spacing w:lineRule="atLeast" w:line="25"/>
        <w:ind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W związku z zawarciem umowy i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z późn. zm.), dalej jako „RODO”, informujemy, że: </w:t>
      </w:r>
    </w:p>
    <w:p>
      <w:pPr>
        <w:pStyle w:val="Normal"/>
        <w:numPr>
          <w:ilvl w:val="0"/>
          <w:numId w:val="2"/>
        </w:numPr>
        <w:spacing w:lineRule="atLeast" w:line="25" w:before="0" w:after="0"/>
        <w:ind w:left="284" w:right="-567" w:hanging="284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Administrator danych osobowych</w:t>
      </w:r>
    </w:p>
    <w:p>
      <w:pPr>
        <w:pStyle w:val="Normal"/>
        <w:spacing w:lineRule="atLeast" w:line="25" w:before="0" w:after="0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Administratorem Pani/Pana danych osobowych jest </w:t>
      </w:r>
      <w:bookmarkStart w:id="0" w:name="_Hlk61505314"/>
      <w:r>
        <w:rPr>
          <w:rFonts w:cs="Times New Roman" w:ascii="Times New Roman" w:hAnsi="Times New Roman"/>
          <w:b/>
          <w:bCs/>
          <w:sz w:val="24"/>
          <w:szCs w:val="24"/>
        </w:rPr>
        <w:t xml:space="preserve">SPZOZ PIASTUN w </w:t>
      </w:r>
      <w:bookmarkEnd w:id="0"/>
      <w:r>
        <w:rPr>
          <w:rFonts w:cs="Times New Roman" w:ascii="Times New Roman" w:hAnsi="Times New Roman"/>
          <w:b/>
          <w:bCs/>
          <w:sz w:val="24"/>
          <w:szCs w:val="24"/>
        </w:rPr>
        <w:t>Piastowie</w:t>
      </w:r>
      <w:r>
        <w:rPr>
          <w:rFonts w:cs="Times New Roman" w:ascii="Times New Roman" w:hAnsi="Times New Roman"/>
          <w:b/>
          <w:bCs/>
        </w:rPr>
        <w:t>.</w:t>
      </w:r>
    </w:p>
    <w:p>
      <w:pPr>
        <w:pStyle w:val="Normal"/>
        <w:spacing w:lineRule="atLeast" w:line="25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Z administratorem może się Pani/Pan skontaktować poprzez adres e-mail:</w:t>
      </w:r>
      <w:r>
        <w:rPr>
          <w:rFonts w:cs="Times New Roman" w:ascii="Times New Roman" w:hAnsi="Times New Roman"/>
        </w:rPr>
        <w:t xml:space="preserve"> iodo@piastunzoz.pl </w:t>
      </w:r>
      <w:r>
        <w:rPr>
          <w:rFonts w:cs="Times New Roman" w:ascii="Times New Roman" w:hAnsi="Times New Roman"/>
          <w:bCs/>
        </w:rPr>
        <w:t xml:space="preserve">lub pisemnie na adres korespondencyjny placówki. </w:t>
      </w:r>
    </w:p>
    <w:p>
      <w:pPr>
        <w:pStyle w:val="Normal"/>
        <w:numPr>
          <w:ilvl w:val="0"/>
          <w:numId w:val="2"/>
        </w:numPr>
        <w:spacing w:lineRule="atLeast" w:line="25" w:before="0" w:after="0"/>
        <w:ind w:left="284" w:right="-567" w:hanging="284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Inspektor Ochrony Danych </w:t>
      </w:r>
    </w:p>
    <w:p>
      <w:pPr>
        <w:pStyle w:val="Normal"/>
        <w:spacing w:lineRule="atLeast" w:line="25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Administrator wyznaczył Inspektora Ochrony Danych, z którym może się Pani/Pan skontaktować w sprawach ochrony i przetwarzania swoich danych osobowych pod adresem e-mail: </w:t>
      </w:r>
      <w:r>
        <w:rPr/>
        <w:t xml:space="preserve">iodo@piastunzoz.pl </w:t>
      </w:r>
      <w:r>
        <w:rPr>
          <w:rFonts w:cs="Times New Roman" w:ascii="Times New Roman" w:hAnsi="Times New Roman"/>
          <w:bCs/>
        </w:rPr>
        <w:t xml:space="preserve">lub pisemnie na adres naszej siedziby, wskazany w ust. 1. </w:t>
      </w:r>
    </w:p>
    <w:p>
      <w:pPr>
        <w:pStyle w:val="Normal"/>
        <w:numPr>
          <w:ilvl w:val="0"/>
          <w:numId w:val="2"/>
        </w:numPr>
        <w:spacing w:lineRule="atLeast" w:line="25" w:before="0" w:after="0"/>
        <w:ind w:left="284" w:right="-567" w:hanging="284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Cele i podstawy prawne przetwarzania</w:t>
      </w:r>
    </w:p>
    <w:p>
      <w:pPr>
        <w:pStyle w:val="Normal"/>
        <w:spacing w:lineRule="atLeast" w:line="25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Jako Administrator będziemy przetwarzać Pani/Pana dane osobowe w celu spełnienia obowiązku prawnego, ciążącego na administratorze, wynikającego z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bCs/>
        </w:rPr>
        <w:t xml:space="preserve">art. 12 pkt. 6 oraz art. 21 ustawy z dnia 13 maja 2016 r. o przeciwdziałaniu zagrożeniom przestępczością na tle seksualnym (Dz.U. 2016 poz. 862 z późn. zm.) zgodnie z art. 6 ust. 1 lit. c i art. 10 RODO. </w:t>
      </w:r>
    </w:p>
    <w:p>
      <w:pPr>
        <w:pStyle w:val="Normal"/>
        <w:numPr>
          <w:ilvl w:val="0"/>
          <w:numId w:val="2"/>
        </w:numPr>
        <w:spacing w:lineRule="atLeast" w:line="25" w:before="0" w:after="0"/>
        <w:ind w:left="284" w:right="-567" w:hanging="284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Okres przetwarzania danych </w:t>
      </w:r>
    </w:p>
    <w:p>
      <w:pPr>
        <w:pStyle w:val="Normal"/>
        <w:spacing w:lineRule="atLeast" w:line="25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Pani/Pana dane osobowe będą przetwarzane przez okres przechowywania dokumentacji określony w przepisach powszechnych i uregulowaniach wewnętrznych Administratora w zakresie archiwizacji dokumentów.</w:t>
      </w:r>
    </w:p>
    <w:p>
      <w:pPr>
        <w:pStyle w:val="Normal"/>
        <w:numPr>
          <w:ilvl w:val="0"/>
          <w:numId w:val="2"/>
        </w:numPr>
        <w:spacing w:lineRule="atLeast" w:line="25" w:before="0" w:after="0"/>
        <w:ind w:left="284" w:right="-567" w:hanging="284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Odbiorcy danych</w:t>
      </w:r>
    </w:p>
    <w:p>
      <w:pPr>
        <w:pStyle w:val="Normal"/>
        <w:spacing w:lineRule="atLeast" w:line="25" w:before="0" w:after="0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Pani/Pana dane osobowe mogą być udostępniane innym podmiotom, jeżeli obowiązek taki będzie wynikać z przepisów prawa.</w:t>
      </w:r>
    </w:p>
    <w:p>
      <w:pPr>
        <w:pStyle w:val="Normal"/>
        <w:spacing w:lineRule="atLeast" w:line="25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Do Pani/Pana danych mogą też mieć dostęp podmioty przetwarzające dane w imieniu Administratora, np. podmioty świadczące usługi informatyczne, usługi hostingowe, usługi archiwizacji, niszczenia i przewożenia dokumentów.</w:t>
      </w:r>
    </w:p>
    <w:p>
      <w:pPr>
        <w:pStyle w:val="Normal"/>
        <w:numPr>
          <w:ilvl w:val="0"/>
          <w:numId w:val="2"/>
        </w:numPr>
        <w:spacing w:lineRule="atLeast" w:line="25" w:before="0" w:after="0"/>
        <w:ind w:left="284" w:right="-567" w:hanging="284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Prawa osób, których dane dotyczą:</w:t>
      </w:r>
    </w:p>
    <w:p>
      <w:pPr>
        <w:pStyle w:val="Normal"/>
        <w:spacing w:lineRule="atLeast" w:line="25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Zgodnie z RODO przysługuje Pani/Panu:</w:t>
      </w:r>
    </w:p>
    <w:p>
      <w:pPr>
        <w:pStyle w:val="Normal"/>
        <w:numPr>
          <w:ilvl w:val="0"/>
          <w:numId w:val="1"/>
        </w:numPr>
        <w:spacing w:lineRule="atLeast" w:line="25" w:before="0" w:after="0"/>
        <w:ind w:left="567" w:right="-567" w:hanging="283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prawo dostępu do swoich danych osobowych oraz otrzymania ich kopii, zgodnie z art. 15 RODO;</w:t>
      </w:r>
    </w:p>
    <w:p>
      <w:pPr>
        <w:pStyle w:val="Normal"/>
        <w:numPr>
          <w:ilvl w:val="0"/>
          <w:numId w:val="1"/>
        </w:numPr>
        <w:spacing w:lineRule="atLeast" w:line="25" w:before="0" w:after="0"/>
        <w:ind w:left="567" w:right="-567" w:hanging="283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prawo do sprostowania (poprawiania) swoich danych osobowych, zgodne z art.16 RODO;</w:t>
      </w:r>
    </w:p>
    <w:p>
      <w:pPr>
        <w:pStyle w:val="Normal"/>
        <w:numPr>
          <w:ilvl w:val="0"/>
          <w:numId w:val="1"/>
        </w:numPr>
        <w:spacing w:lineRule="atLeast" w:line="25" w:before="0" w:after="0"/>
        <w:ind w:left="567" w:right="-567" w:hanging="283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prawo do ograniczenia przetwarzania danych osobowych, zgodnie z art. 18 RODO;</w:t>
      </w:r>
    </w:p>
    <w:p>
      <w:pPr>
        <w:pStyle w:val="Normal"/>
        <w:spacing w:lineRule="atLeast" w:line="25" w:before="0" w:after="0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Jeżeli chce Pani/Pan skorzystać z któregokolwiek z tych uprawnień prosimy o kontakt z Inspektorem Ochrony Danych, który został wskazany w ust. 2 lub pisemnie na adres korespondencyjny, wskazany w ust. 1.</w:t>
      </w:r>
    </w:p>
    <w:p>
      <w:pPr>
        <w:pStyle w:val="Normal"/>
        <w:spacing w:lineRule="atLeast" w:line="25" w:before="0" w:after="120"/>
        <w:ind w:left="284" w:right="-567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>Przysługuje Pani/Panu prawo wniesienia skargi do organu nadzorczego na niezgodne z RODO przetwarzanie Pani/Panu danych osobowych. Organem właściwym dla ww. skargi jest: Prezes Urzędu Ochrony Danych Osobowych, ul. Stawki 2, 00-193 Warszawa.</w:t>
      </w:r>
    </w:p>
    <w:p>
      <w:pPr>
        <w:pStyle w:val="Normal"/>
        <w:numPr>
          <w:ilvl w:val="0"/>
          <w:numId w:val="2"/>
        </w:numPr>
        <w:spacing w:lineRule="atLeast" w:line="25" w:before="0" w:after="0"/>
        <w:ind w:left="284" w:right="-567" w:hanging="284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Informacja o wymogu/dobrowolności podania danych</w:t>
      </w:r>
    </w:p>
    <w:p>
      <w:pPr>
        <w:pStyle w:val="Normal"/>
        <w:spacing w:lineRule="atLeast" w:line="25" w:before="0" w:after="160"/>
        <w:ind w:left="284" w:right="-567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</w:rPr>
        <w:t>Podanie przez Pani/ Pana danych ma charakter obligatoryjny, wynikający z przepisów prawa.</w:t>
      </w:r>
    </w:p>
    <w:sectPr>
      <w:type w:val="nextPage"/>
      <w:pgSz w:w="11906" w:h="16838"/>
      <w:pgMar w:left="1417" w:right="1417" w:gutter="0" w:header="0" w:top="709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aramond"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7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link w:val="Nagwek1Znak"/>
    <w:uiPriority w:val="9"/>
    <w:qFormat/>
    <w:rsid w:val="002b7c1c"/>
    <w:pPr>
      <w:spacing w:lineRule="auto" w:line="240" w:beforeAutospacing="1" w:afterAutospacing="1"/>
      <w:jc w:val="center"/>
      <w:outlineLvl w:val="0"/>
    </w:pPr>
    <w:rPr>
      <w:rFonts w:ascii="Calibri" w:hAnsi="Calibri" w:eastAsia="Times New Roman" w:cs="Times New Roman"/>
      <w:b/>
      <w:bCs/>
      <w:kern w:val="2"/>
      <w:szCs w:val="48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Heading1"/>
    <w:uiPriority w:val="9"/>
    <w:qFormat/>
    <w:rsid w:val="002b7c1c"/>
    <w:rPr>
      <w:rFonts w:ascii="Calibri" w:hAnsi="Calibri" w:eastAsia="Times New Roman" w:cs="Times New Roman"/>
      <w:b/>
      <w:bCs/>
      <w:kern w:val="2"/>
      <w:szCs w:val="48"/>
      <w:lang w:eastAsia="pl-PL"/>
    </w:rPr>
  </w:style>
  <w:style w:type="character" w:styleId="TekstpodstawowyZnak" w:customStyle="1">
    <w:name w:val="Tekst podstawowy Znak"/>
    <w:basedOn w:val="DefaultParagraphFont"/>
    <w:qFormat/>
    <w:rsid w:val="002b7c1c"/>
    <w:rPr>
      <w:rFonts w:ascii="Arial" w:hAnsi="Arial" w:eastAsia="Times New Roman" w:cs="Times New Roman"/>
      <w:sz w:val="24"/>
      <w:szCs w:val="20"/>
      <w:lang w:val="x-none" w:eastAsia="x-none"/>
    </w:rPr>
  </w:style>
  <w:style w:type="character" w:styleId="InternetLink">
    <w:name w:val="Hyperlink"/>
    <w:rsid w:val="002b7c1c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e620f"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link w:val="TekstpodstawowyZnak"/>
    <w:rsid w:val="002b7c1c"/>
    <w:pPr>
      <w:spacing w:lineRule="auto" w:line="360" w:before="0" w:after="0"/>
      <w:jc w:val="both"/>
    </w:pPr>
    <w:rPr>
      <w:rFonts w:ascii="Arial" w:hAnsi="Arial" w:eastAsia="Times New Roman" w:cs="Times New Roman"/>
      <w:sz w:val="24"/>
      <w:szCs w:val="20"/>
      <w:lang w:val="x-none" w:eastAsia="x-none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5a19ca"/>
    <w:pPr>
      <w:spacing w:before="0" w:after="160"/>
      <w:ind w:left="720" w:hanging="0"/>
      <w:contextualSpacing/>
    </w:pPr>
    <w:rPr/>
  </w:style>
  <w:style w:type="paragraph" w:styleId="Revision">
    <w:name w:val="Revision"/>
    <w:uiPriority w:val="99"/>
    <w:semiHidden/>
    <w:qFormat/>
    <w:rsid w:val="00ac2814"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ECBFE-6A88-4ABB-BBB6-EB3C091B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LibreOffice/7.3.7.2$Linux_X86_64 LibreOffice_project/30$Build-2</Application>
  <AppVersion>15.0000</AppVersion>
  <Pages>1</Pages>
  <Words>422</Words>
  <Characters>2604</Characters>
  <CharactersWithSpaces>3001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2024-11-23T17:45:00Z</dcterms:created>
  <dc:creator>Bogdanna Krupińska</dc:creator>
  <dc:description/>
  <dc:language>en-US</dc:language>
  <cp:lastModifiedBy>Microsoft Office User</cp:lastModifiedBy>
  <dcterms:modified xsi:type="dcterms:W3CDTF">2024-11-26T19:34:00Z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